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455C" w:rsidRPr="006C455C" w:rsidRDefault="006C455C" w:rsidP="00700334">
      <w:pPr>
        <w:spacing w:after="0" w:line="240" w:lineRule="auto"/>
        <w:ind w:firstLine="7020"/>
        <w:jc w:val="center"/>
        <w:rPr>
          <w:rFonts w:ascii="Times New Roman" w:hAnsi="Times New Roman" w:cs="Times New Roman"/>
          <w:noProof/>
          <w:sz w:val="28"/>
          <w:szCs w:val="28"/>
          <w:lang w:val="uk-UA"/>
        </w:rPr>
      </w:pPr>
      <w:r w:rsidRPr="006C455C">
        <w:rPr>
          <w:rFonts w:ascii="Times New Roman" w:hAnsi="Times New Roman" w:cs="Times New Roman"/>
          <w:sz w:val="28"/>
          <w:szCs w:val="28"/>
          <w:lang w:val="uk-UA"/>
        </w:rPr>
        <w:t xml:space="preserve">Проект </w:t>
      </w:r>
    </w:p>
    <w:p w:rsidR="006C455C" w:rsidRPr="006C455C" w:rsidRDefault="006C455C" w:rsidP="00700334">
      <w:pPr>
        <w:pStyle w:val="1"/>
        <w:ind w:firstLine="0"/>
        <w:jc w:val="center"/>
        <w:rPr>
          <w:b/>
          <w:bCs/>
          <w:szCs w:val="28"/>
        </w:rPr>
      </w:pPr>
      <w:r w:rsidRPr="006C455C">
        <w:rPr>
          <w:noProof/>
          <w:szCs w:val="28"/>
          <w:lang w:val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2714625</wp:posOffset>
            </wp:positionH>
            <wp:positionV relativeFrom="paragraph">
              <wp:posOffset>138430</wp:posOffset>
            </wp:positionV>
            <wp:extent cx="513080" cy="643890"/>
            <wp:effectExtent l="0" t="0" r="0" b="0"/>
            <wp:wrapSquare wrapText="righ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308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6C455C">
        <w:rPr>
          <w:b/>
          <w:bCs/>
          <w:szCs w:val="28"/>
        </w:rPr>
        <w:t xml:space="preserve">    </w:t>
      </w:r>
    </w:p>
    <w:p w:rsidR="006C455C" w:rsidRPr="006C455C" w:rsidRDefault="006C455C" w:rsidP="00700334">
      <w:pPr>
        <w:pStyle w:val="1"/>
        <w:ind w:firstLine="0"/>
        <w:jc w:val="center"/>
        <w:rPr>
          <w:b/>
          <w:bCs/>
          <w:szCs w:val="28"/>
        </w:rPr>
      </w:pPr>
    </w:p>
    <w:p w:rsidR="006C455C" w:rsidRPr="006C455C" w:rsidRDefault="006C455C" w:rsidP="00700334">
      <w:pPr>
        <w:pStyle w:val="1"/>
        <w:ind w:firstLine="0"/>
        <w:jc w:val="center"/>
        <w:rPr>
          <w:b/>
          <w:bCs/>
          <w:szCs w:val="28"/>
        </w:rPr>
      </w:pPr>
    </w:p>
    <w:p w:rsidR="006C455C" w:rsidRPr="006C455C" w:rsidRDefault="006C455C" w:rsidP="00700334">
      <w:pPr>
        <w:pStyle w:val="1"/>
        <w:ind w:firstLine="0"/>
        <w:jc w:val="center"/>
        <w:rPr>
          <w:b/>
          <w:bCs/>
          <w:szCs w:val="28"/>
        </w:rPr>
      </w:pPr>
    </w:p>
    <w:p w:rsidR="006C455C" w:rsidRPr="006C455C" w:rsidRDefault="006C455C" w:rsidP="00700334">
      <w:pPr>
        <w:pStyle w:val="1"/>
        <w:ind w:firstLine="0"/>
        <w:jc w:val="center"/>
        <w:rPr>
          <w:b/>
          <w:bCs/>
          <w:szCs w:val="28"/>
        </w:rPr>
      </w:pPr>
      <w:r w:rsidRPr="006C455C">
        <w:rPr>
          <w:b/>
          <w:bCs/>
          <w:szCs w:val="28"/>
        </w:rPr>
        <w:t>У К Р А Ї Н А</w:t>
      </w:r>
    </w:p>
    <w:p w:rsidR="006C455C" w:rsidRPr="006C455C" w:rsidRDefault="006C455C" w:rsidP="00700334">
      <w:pPr>
        <w:pStyle w:val="1"/>
        <w:jc w:val="center"/>
        <w:rPr>
          <w:b/>
          <w:bCs/>
          <w:szCs w:val="28"/>
        </w:rPr>
      </w:pPr>
      <w:r w:rsidRPr="006C455C">
        <w:rPr>
          <w:b/>
          <w:bCs/>
          <w:szCs w:val="28"/>
        </w:rPr>
        <w:t>НЕДРИГАЙЛІВСЬКА РАЙОННА РАДА</w:t>
      </w:r>
    </w:p>
    <w:p w:rsidR="006C455C" w:rsidRPr="006C455C" w:rsidRDefault="006C455C" w:rsidP="0070033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C455C">
        <w:rPr>
          <w:rFonts w:ascii="Times New Roman" w:hAnsi="Times New Roman" w:cs="Times New Roman"/>
          <w:b/>
          <w:sz w:val="28"/>
          <w:szCs w:val="28"/>
          <w:lang w:val="uk-UA"/>
        </w:rPr>
        <w:t>ШОСТЕ СКЛИКАННЯ</w:t>
      </w:r>
    </w:p>
    <w:p w:rsidR="006C455C" w:rsidRPr="006C455C" w:rsidRDefault="006C455C" w:rsidP="0070033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C455C" w:rsidRPr="006C455C" w:rsidRDefault="006C455C" w:rsidP="0070033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C455C">
        <w:rPr>
          <w:rFonts w:ascii="Times New Roman" w:hAnsi="Times New Roman" w:cs="Times New Roman"/>
          <w:b/>
          <w:sz w:val="28"/>
          <w:szCs w:val="28"/>
          <w:lang w:val="uk-UA"/>
        </w:rPr>
        <w:t>____________________ СЕСІЯ</w:t>
      </w:r>
    </w:p>
    <w:p w:rsidR="006C455C" w:rsidRPr="006C455C" w:rsidRDefault="006C455C" w:rsidP="0070033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C455C" w:rsidRPr="006C455C" w:rsidRDefault="006C455C" w:rsidP="0070033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C455C">
        <w:rPr>
          <w:rFonts w:ascii="Times New Roman" w:hAnsi="Times New Roman" w:cs="Times New Roman"/>
          <w:b/>
          <w:sz w:val="28"/>
          <w:szCs w:val="28"/>
          <w:lang w:val="uk-UA"/>
        </w:rPr>
        <w:t>РІШЕННЯ</w:t>
      </w:r>
    </w:p>
    <w:p w:rsidR="006C455C" w:rsidRPr="006C455C" w:rsidRDefault="006C455C" w:rsidP="0070033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C455C" w:rsidRPr="006C455C" w:rsidRDefault="006C455C" w:rsidP="0070033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C455C">
        <w:rPr>
          <w:rFonts w:ascii="Times New Roman" w:hAnsi="Times New Roman" w:cs="Times New Roman"/>
          <w:b/>
          <w:sz w:val="28"/>
          <w:szCs w:val="28"/>
          <w:lang w:val="uk-UA"/>
        </w:rPr>
        <w:t>______________</w:t>
      </w:r>
      <w:r w:rsidRPr="006C455C">
        <w:rPr>
          <w:rFonts w:ascii="Times New Roman" w:hAnsi="Times New Roman" w:cs="Times New Roman"/>
          <w:b/>
          <w:sz w:val="28"/>
          <w:szCs w:val="28"/>
        </w:rPr>
        <w:tab/>
      </w:r>
      <w:r w:rsidRPr="006C455C">
        <w:rPr>
          <w:rFonts w:ascii="Times New Roman" w:hAnsi="Times New Roman" w:cs="Times New Roman"/>
          <w:b/>
          <w:sz w:val="28"/>
          <w:szCs w:val="28"/>
        </w:rPr>
        <w:tab/>
      </w:r>
      <w:r w:rsidRPr="006C455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</w:t>
      </w:r>
      <w:proofErr w:type="spellStart"/>
      <w:r w:rsidRPr="006C455C">
        <w:rPr>
          <w:rFonts w:ascii="Times New Roman" w:hAnsi="Times New Roman" w:cs="Times New Roman"/>
          <w:b/>
          <w:sz w:val="28"/>
          <w:szCs w:val="28"/>
          <w:lang w:val="uk-UA"/>
        </w:rPr>
        <w:t>Недригайлів</w:t>
      </w:r>
      <w:proofErr w:type="spellEnd"/>
    </w:p>
    <w:p w:rsidR="006C455C" w:rsidRPr="006C455C" w:rsidRDefault="006C455C" w:rsidP="0070033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C455C" w:rsidRPr="006C455C" w:rsidRDefault="006C455C" w:rsidP="0070033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C455C">
        <w:rPr>
          <w:rFonts w:ascii="Times New Roman" w:hAnsi="Times New Roman" w:cs="Times New Roman"/>
          <w:b/>
          <w:sz w:val="28"/>
          <w:szCs w:val="28"/>
          <w:lang w:val="uk-UA"/>
        </w:rPr>
        <w:t>Про</w:t>
      </w:r>
      <w:r w:rsidR="007B014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проект змін до</w:t>
      </w:r>
      <w:r w:rsidRPr="006C455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Програми</w:t>
      </w:r>
    </w:p>
    <w:p w:rsidR="006C455C" w:rsidRPr="006C455C" w:rsidRDefault="006C455C" w:rsidP="0070033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C455C">
        <w:rPr>
          <w:rFonts w:ascii="Times New Roman" w:hAnsi="Times New Roman" w:cs="Times New Roman"/>
          <w:b/>
          <w:sz w:val="28"/>
          <w:szCs w:val="28"/>
        </w:rPr>
        <w:t>розвитку</w:t>
      </w:r>
      <w:proofErr w:type="spellEnd"/>
      <w:r w:rsidRPr="006C455C">
        <w:rPr>
          <w:rFonts w:ascii="Times New Roman" w:hAnsi="Times New Roman" w:cs="Times New Roman"/>
          <w:b/>
          <w:sz w:val="28"/>
          <w:szCs w:val="28"/>
        </w:rPr>
        <w:t xml:space="preserve"> малого та </w:t>
      </w:r>
      <w:proofErr w:type="spellStart"/>
      <w:r w:rsidRPr="006C455C">
        <w:rPr>
          <w:rFonts w:ascii="Times New Roman" w:hAnsi="Times New Roman" w:cs="Times New Roman"/>
          <w:b/>
          <w:sz w:val="28"/>
          <w:szCs w:val="28"/>
        </w:rPr>
        <w:t>середнього</w:t>
      </w:r>
      <w:proofErr w:type="spellEnd"/>
    </w:p>
    <w:p w:rsidR="006C455C" w:rsidRPr="006C455C" w:rsidRDefault="006C455C" w:rsidP="0070033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proofErr w:type="gramStart"/>
      <w:r w:rsidRPr="006C455C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Pr="006C455C">
        <w:rPr>
          <w:rFonts w:ascii="Times New Roman" w:hAnsi="Times New Roman" w:cs="Times New Roman"/>
          <w:b/>
          <w:sz w:val="28"/>
          <w:szCs w:val="28"/>
        </w:rPr>
        <w:t>ідприємництва</w:t>
      </w:r>
      <w:proofErr w:type="spellEnd"/>
      <w:r w:rsidRPr="006C455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C455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6C455C">
        <w:rPr>
          <w:rFonts w:ascii="Times New Roman" w:hAnsi="Times New Roman" w:cs="Times New Roman"/>
          <w:b/>
          <w:sz w:val="28"/>
          <w:szCs w:val="28"/>
        </w:rPr>
        <w:t>в Недригайлівському</w:t>
      </w:r>
    </w:p>
    <w:p w:rsidR="006C455C" w:rsidRPr="006C455C" w:rsidRDefault="006C455C" w:rsidP="0070033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C455C">
        <w:rPr>
          <w:rFonts w:ascii="Times New Roman" w:hAnsi="Times New Roman" w:cs="Times New Roman"/>
          <w:b/>
          <w:sz w:val="28"/>
          <w:szCs w:val="28"/>
        </w:rPr>
        <w:t>районі</w:t>
      </w:r>
      <w:proofErr w:type="spellEnd"/>
      <w:r w:rsidRPr="006C455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B0149">
        <w:rPr>
          <w:rFonts w:ascii="Times New Roman" w:hAnsi="Times New Roman" w:cs="Times New Roman"/>
          <w:b/>
          <w:sz w:val="28"/>
          <w:szCs w:val="28"/>
        </w:rPr>
        <w:t>на 2013-201</w:t>
      </w:r>
      <w:r w:rsidR="007B0149">
        <w:rPr>
          <w:rFonts w:ascii="Times New Roman" w:hAnsi="Times New Roman" w:cs="Times New Roman"/>
          <w:b/>
          <w:sz w:val="28"/>
          <w:szCs w:val="28"/>
          <w:lang w:val="uk-UA"/>
        </w:rPr>
        <w:t>6</w:t>
      </w:r>
      <w:r w:rsidRPr="006C455C">
        <w:rPr>
          <w:rFonts w:ascii="Times New Roman" w:hAnsi="Times New Roman" w:cs="Times New Roman"/>
          <w:b/>
          <w:sz w:val="28"/>
          <w:szCs w:val="28"/>
        </w:rPr>
        <w:t xml:space="preserve"> роки</w:t>
      </w:r>
    </w:p>
    <w:p w:rsidR="00046EBF" w:rsidRDefault="00046EBF" w:rsidP="0070033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30DCD" w:rsidRPr="00B30DCD" w:rsidRDefault="006C455C" w:rsidP="00B6578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C455C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</w:t>
      </w:r>
      <w:r w:rsidR="00B30DCD">
        <w:rPr>
          <w:rFonts w:ascii="Times New Roman" w:hAnsi="Times New Roman" w:cs="Times New Roman"/>
          <w:sz w:val="28"/>
          <w:szCs w:val="28"/>
          <w:lang w:val="uk-UA"/>
        </w:rPr>
        <w:t xml:space="preserve">поданий </w:t>
      </w:r>
      <w:proofErr w:type="spellStart"/>
      <w:r w:rsidR="00B30DCD">
        <w:rPr>
          <w:rFonts w:ascii="Times New Roman" w:hAnsi="Times New Roman" w:cs="Times New Roman"/>
          <w:sz w:val="28"/>
          <w:szCs w:val="28"/>
          <w:lang w:val="uk-UA"/>
        </w:rPr>
        <w:t>Недригайлівською</w:t>
      </w:r>
      <w:proofErr w:type="spellEnd"/>
      <w:r w:rsidR="00B30DCD">
        <w:rPr>
          <w:rFonts w:ascii="Times New Roman" w:hAnsi="Times New Roman" w:cs="Times New Roman"/>
          <w:sz w:val="28"/>
          <w:szCs w:val="28"/>
          <w:lang w:val="uk-UA"/>
        </w:rPr>
        <w:t xml:space="preserve"> районною державною адміністрацією</w:t>
      </w:r>
      <w:r w:rsidR="00B30DCD" w:rsidRPr="00B30D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B30DCD" w:rsidRPr="00B30DCD">
        <w:rPr>
          <w:rFonts w:ascii="Times New Roman" w:hAnsi="Times New Roman" w:cs="Times New Roman"/>
          <w:sz w:val="28"/>
          <w:szCs w:val="28"/>
          <w:lang w:val="uk-UA"/>
        </w:rPr>
        <w:t>проект змін до Програми</w:t>
      </w:r>
      <w:r w:rsidR="00B30DC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B30DCD" w:rsidRPr="00B30DCD">
        <w:rPr>
          <w:rFonts w:ascii="Times New Roman" w:hAnsi="Times New Roman" w:cs="Times New Roman"/>
          <w:sz w:val="28"/>
          <w:szCs w:val="28"/>
        </w:rPr>
        <w:t>розвитку</w:t>
      </w:r>
      <w:proofErr w:type="spellEnd"/>
      <w:r w:rsidR="00B30DCD" w:rsidRPr="00B30DCD">
        <w:rPr>
          <w:rFonts w:ascii="Times New Roman" w:hAnsi="Times New Roman" w:cs="Times New Roman"/>
          <w:sz w:val="28"/>
          <w:szCs w:val="28"/>
        </w:rPr>
        <w:t xml:space="preserve"> малого та </w:t>
      </w:r>
      <w:proofErr w:type="spellStart"/>
      <w:r w:rsidR="00B30DCD" w:rsidRPr="00B30DCD">
        <w:rPr>
          <w:rFonts w:ascii="Times New Roman" w:hAnsi="Times New Roman" w:cs="Times New Roman"/>
          <w:sz w:val="28"/>
          <w:szCs w:val="28"/>
        </w:rPr>
        <w:t>середнього</w:t>
      </w:r>
      <w:proofErr w:type="spellEnd"/>
    </w:p>
    <w:p w:rsidR="006C455C" w:rsidRPr="006C455C" w:rsidRDefault="00B30DCD" w:rsidP="00B6578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proofErr w:type="gramStart"/>
      <w:r w:rsidRPr="00B30DCD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B30DCD">
        <w:rPr>
          <w:rFonts w:ascii="Times New Roman" w:hAnsi="Times New Roman" w:cs="Times New Roman"/>
          <w:sz w:val="28"/>
          <w:szCs w:val="28"/>
        </w:rPr>
        <w:t>ідприємництва</w:t>
      </w:r>
      <w:proofErr w:type="spellEnd"/>
      <w:r w:rsidRPr="00B30DCD">
        <w:rPr>
          <w:rFonts w:ascii="Times New Roman" w:hAnsi="Times New Roman" w:cs="Times New Roman"/>
          <w:sz w:val="28"/>
          <w:szCs w:val="28"/>
        </w:rPr>
        <w:t xml:space="preserve"> </w:t>
      </w:r>
      <w:r w:rsidRPr="00B30DC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30DCD">
        <w:rPr>
          <w:rFonts w:ascii="Times New Roman" w:hAnsi="Times New Roman" w:cs="Times New Roman"/>
          <w:sz w:val="28"/>
          <w:szCs w:val="28"/>
        </w:rPr>
        <w:t>в Недригайлівському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B30DCD">
        <w:rPr>
          <w:rFonts w:ascii="Times New Roman" w:hAnsi="Times New Roman" w:cs="Times New Roman"/>
          <w:sz w:val="28"/>
          <w:szCs w:val="28"/>
        </w:rPr>
        <w:t>районі</w:t>
      </w:r>
      <w:proofErr w:type="spellEnd"/>
      <w:r w:rsidRPr="00B30DC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30DCD">
        <w:rPr>
          <w:rFonts w:ascii="Times New Roman" w:hAnsi="Times New Roman" w:cs="Times New Roman"/>
          <w:sz w:val="28"/>
          <w:szCs w:val="28"/>
        </w:rPr>
        <w:t>на 2013-201</w:t>
      </w:r>
      <w:r w:rsidRPr="00B30DCD">
        <w:rPr>
          <w:rFonts w:ascii="Times New Roman" w:hAnsi="Times New Roman" w:cs="Times New Roman"/>
          <w:sz w:val="28"/>
          <w:szCs w:val="28"/>
          <w:lang w:val="uk-UA"/>
        </w:rPr>
        <w:t>6</w:t>
      </w:r>
      <w:r w:rsidRPr="00B30DCD">
        <w:rPr>
          <w:rFonts w:ascii="Times New Roman" w:hAnsi="Times New Roman" w:cs="Times New Roman"/>
          <w:sz w:val="28"/>
          <w:szCs w:val="28"/>
        </w:rPr>
        <w:t xml:space="preserve"> роки</w:t>
      </w:r>
      <w:r w:rsidR="00322A83">
        <w:rPr>
          <w:rFonts w:ascii="Times New Roman" w:hAnsi="Times New Roman" w:cs="Times New Roman"/>
          <w:sz w:val="28"/>
          <w:szCs w:val="28"/>
          <w:lang w:val="uk-UA"/>
        </w:rPr>
        <w:t xml:space="preserve">, відповідно </w:t>
      </w:r>
      <w:r w:rsidR="006C455C" w:rsidRPr="006C455C">
        <w:rPr>
          <w:rFonts w:ascii="Times New Roman" w:hAnsi="Times New Roman" w:cs="Times New Roman"/>
          <w:sz w:val="28"/>
          <w:szCs w:val="28"/>
          <w:lang w:val="uk-UA"/>
        </w:rPr>
        <w:t xml:space="preserve">до ст. 43 Закону України «Про місцеве самоврядування в Україні», Недригайлівська районна рада </w:t>
      </w:r>
      <w:r w:rsidR="006155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C455C" w:rsidRPr="006C455C">
        <w:rPr>
          <w:rFonts w:ascii="Times New Roman" w:hAnsi="Times New Roman" w:cs="Times New Roman"/>
          <w:sz w:val="28"/>
          <w:szCs w:val="28"/>
          <w:lang w:val="uk-UA"/>
        </w:rPr>
        <w:t xml:space="preserve">в и р і ш и л а: </w:t>
      </w:r>
    </w:p>
    <w:p w:rsidR="00322A83" w:rsidRPr="00B30DCD" w:rsidRDefault="006C455C" w:rsidP="00B6578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F5476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322A83"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</w:t>
      </w:r>
      <w:r w:rsidR="00322A83" w:rsidRPr="00322A8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22A83" w:rsidRPr="00B30DCD">
        <w:rPr>
          <w:rFonts w:ascii="Times New Roman" w:hAnsi="Times New Roman" w:cs="Times New Roman"/>
          <w:sz w:val="28"/>
          <w:szCs w:val="28"/>
          <w:lang w:val="uk-UA"/>
        </w:rPr>
        <w:t>проект змін до Програми</w:t>
      </w:r>
      <w:r w:rsidR="00322A8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322A83" w:rsidRPr="00B30DCD">
        <w:rPr>
          <w:rFonts w:ascii="Times New Roman" w:hAnsi="Times New Roman" w:cs="Times New Roman"/>
          <w:sz w:val="28"/>
          <w:szCs w:val="28"/>
        </w:rPr>
        <w:t>розвитку</w:t>
      </w:r>
      <w:proofErr w:type="spellEnd"/>
      <w:r w:rsidR="00322A83" w:rsidRPr="00B30DCD">
        <w:rPr>
          <w:rFonts w:ascii="Times New Roman" w:hAnsi="Times New Roman" w:cs="Times New Roman"/>
          <w:sz w:val="28"/>
          <w:szCs w:val="28"/>
        </w:rPr>
        <w:t xml:space="preserve"> малого та </w:t>
      </w:r>
      <w:proofErr w:type="spellStart"/>
      <w:r w:rsidR="00322A83" w:rsidRPr="00B30DCD">
        <w:rPr>
          <w:rFonts w:ascii="Times New Roman" w:hAnsi="Times New Roman" w:cs="Times New Roman"/>
          <w:sz w:val="28"/>
          <w:szCs w:val="28"/>
        </w:rPr>
        <w:t>середнього</w:t>
      </w:r>
      <w:proofErr w:type="spellEnd"/>
    </w:p>
    <w:p w:rsidR="00CF5476" w:rsidRPr="00CF5476" w:rsidRDefault="00322A83" w:rsidP="00B6578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proofErr w:type="gramStart"/>
      <w:r w:rsidRPr="00B30DCD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B30DCD">
        <w:rPr>
          <w:rFonts w:ascii="Times New Roman" w:hAnsi="Times New Roman" w:cs="Times New Roman"/>
          <w:sz w:val="28"/>
          <w:szCs w:val="28"/>
        </w:rPr>
        <w:t>ідприємництва</w:t>
      </w:r>
      <w:proofErr w:type="spellEnd"/>
      <w:r w:rsidRPr="00B30DCD">
        <w:rPr>
          <w:rFonts w:ascii="Times New Roman" w:hAnsi="Times New Roman" w:cs="Times New Roman"/>
          <w:sz w:val="28"/>
          <w:szCs w:val="28"/>
        </w:rPr>
        <w:t xml:space="preserve"> </w:t>
      </w:r>
      <w:r w:rsidRPr="00B30DC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30DCD">
        <w:rPr>
          <w:rFonts w:ascii="Times New Roman" w:hAnsi="Times New Roman" w:cs="Times New Roman"/>
          <w:sz w:val="28"/>
          <w:szCs w:val="28"/>
        </w:rPr>
        <w:t>в Недригайлівському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B30DCD">
        <w:rPr>
          <w:rFonts w:ascii="Times New Roman" w:hAnsi="Times New Roman" w:cs="Times New Roman"/>
          <w:sz w:val="28"/>
          <w:szCs w:val="28"/>
        </w:rPr>
        <w:t>районі</w:t>
      </w:r>
      <w:proofErr w:type="spellEnd"/>
      <w:r w:rsidRPr="00B30DC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30DCD">
        <w:rPr>
          <w:rFonts w:ascii="Times New Roman" w:hAnsi="Times New Roman" w:cs="Times New Roman"/>
          <w:sz w:val="28"/>
          <w:szCs w:val="28"/>
        </w:rPr>
        <w:t>на 2013-201</w:t>
      </w:r>
      <w:r w:rsidRPr="00B30DCD">
        <w:rPr>
          <w:rFonts w:ascii="Times New Roman" w:hAnsi="Times New Roman" w:cs="Times New Roman"/>
          <w:sz w:val="28"/>
          <w:szCs w:val="28"/>
          <w:lang w:val="uk-UA"/>
        </w:rPr>
        <w:t>6</w:t>
      </w:r>
      <w:r w:rsidRPr="00B30DCD">
        <w:rPr>
          <w:rFonts w:ascii="Times New Roman" w:hAnsi="Times New Roman" w:cs="Times New Roman"/>
          <w:sz w:val="28"/>
          <w:szCs w:val="28"/>
        </w:rPr>
        <w:t xml:space="preserve"> роки</w:t>
      </w:r>
      <w:r w:rsidR="006436FE">
        <w:rPr>
          <w:rFonts w:ascii="Times New Roman" w:hAnsi="Times New Roman" w:cs="Times New Roman"/>
          <w:sz w:val="28"/>
          <w:szCs w:val="28"/>
          <w:lang w:val="uk-UA"/>
        </w:rPr>
        <w:t xml:space="preserve"> (додається). </w:t>
      </w:r>
      <w:r w:rsidR="00CF547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1113E9" w:rsidRPr="005F2A53" w:rsidRDefault="0092567E" w:rsidP="001113E9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2. Відповідальним виконавцям П</w:t>
      </w:r>
      <w:r w:rsidR="001113E9" w:rsidRPr="005F2A53">
        <w:rPr>
          <w:rFonts w:ascii="Times New Roman" w:hAnsi="Times New Roman" w:cs="Times New Roman"/>
          <w:sz w:val="28"/>
          <w:lang w:val="uk-UA"/>
        </w:rPr>
        <w:t xml:space="preserve">рограми забезпечити  організацію роботи по реалізації </w:t>
      </w:r>
      <w:r w:rsidR="001113E9" w:rsidRPr="005F2A53">
        <w:rPr>
          <w:rFonts w:ascii="Times New Roman" w:hAnsi="Times New Roman" w:cs="Times New Roman"/>
          <w:sz w:val="28"/>
          <w:szCs w:val="28"/>
          <w:lang w:val="uk-UA"/>
        </w:rPr>
        <w:t xml:space="preserve">заходів Програми розвитку малого та середнього підприємництва в </w:t>
      </w:r>
      <w:r>
        <w:rPr>
          <w:rFonts w:ascii="Times New Roman" w:hAnsi="Times New Roman" w:cs="Times New Roman"/>
          <w:sz w:val="28"/>
          <w:szCs w:val="28"/>
          <w:lang w:val="uk-UA"/>
        </w:rPr>
        <w:t>Недригайлівському районі на 2013</w:t>
      </w:r>
      <w:r w:rsidR="001113E9">
        <w:rPr>
          <w:rFonts w:ascii="Times New Roman" w:hAnsi="Times New Roman" w:cs="Times New Roman"/>
          <w:sz w:val="28"/>
          <w:szCs w:val="28"/>
          <w:lang w:val="uk-UA"/>
        </w:rPr>
        <w:t>-2016</w:t>
      </w:r>
      <w:r w:rsidR="001113E9" w:rsidRPr="005F2A53">
        <w:rPr>
          <w:rFonts w:ascii="Times New Roman" w:hAnsi="Times New Roman" w:cs="Times New Roman"/>
          <w:sz w:val="28"/>
          <w:szCs w:val="28"/>
          <w:lang w:val="uk-UA"/>
        </w:rPr>
        <w:t xml:space="preserve"> роки</w:t>
      </w:r>
      <w:r w:rsidR="001113E9" w:rsidRPr="005F2A53">
        <w:rPr>
          <w:rFonts w:ascii="Times New Roman" w:hAnsi="Times New Roman" w:cs="Times New Roman"/>
          <w:sz w:val="28"/>
          <w:lang w:val="uk-UA"/>
        </w:rPr>
        <w:t xml:space="preserve"> та надавати </w:t>
      </w:r>
      <w:r w:rsidR="001113E9">
        <w:rPr>
          <w:rFonts w:ascii="Times New Roman" w:hAnsi="Times New Roman" w:cs="Times New Roman"/>
          <w:sz w:val="28"/>
          <w:lang w:val="uk-UA"/>
        </w:rPr>
        <w:t xml:space="preserve">відділу економічного розвитку і торгівлі </w:t>
      </w:r>
      <w:r w:rsidR="001113E9" w:rsidRPr="005F2A53">
        <w:rPr>
          <w:rFonts w:ascii="Times New Roman" w:hAnsi="Times New Roman" w:cs="Times New Roman"/>
          <w:sz w:val="28"/>
          <w:lang w:val="uk-UA"/>
        </w:rPr>
        <w:t xml:space="preserve">Недригайлівської райдержадміністрації інформацію про стан її виконання. </w:t>
      </w:r>
    </w:p>
    <w:p w:rsidR="001113E9" w:rsidRPr="005F2A53" w:rsidRDefault="001113E9" w:rsidP="001113E9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lang w:val="uk-UA"/>
        </w:rPr>
      </w:pPr>
      <w:r w:rsidRPr="005F2A53">
        <w:rPr>
          <w:rFonts w:ascii="Times New Roman" w:hAnsi="Times New Roman" w:cs="Times New Roman"/>
          <w:sz w:val="28"/>
          <w:lang w:val="uk-UA"/>
        </w:rPr>
        <w:t>3.</w:t>
      </w:r>
      <w:r w:rsidR="00D46264">
        <w:rPr>
          <w:rFonts w:ascii="Times New Roman" w:hAnsi="Times New Roman" w:cs="Times New Roman"/>
          <w:sz w:val="28"/>
          <w:lang w:val="uk-UA"/>
        </w:rPr>
        <w:t xml:space="preserve"> В</w:t>
      </w:r>
      <w:r>
        <w:rPr>
          <w:rFonts w:ascii="Times New Roman" w:hAnsi="Times New Roman" w:cs="Times New Roman"/>
          <w:sz w:val="28"/>
          <w:lang w:val="uk-UA"/>
        </w:rPr>
        <w:t>ідділу економічного розвитку і торгівлі</w:t>
      </w:r>
      <w:r w:rsidRPr="005F2A53">
        <w:rPr>
          <w:rFonts w:ascii="Times New Roman" w:hAnsi="Times New Roman" w:cs="Times New Roman"/>
          <w:sz w:val="28"/>
          <w:lang w:val="uk-UA"/>
        </w:rPr>
        <w:t xml:space="preserve"> Недригайлівської райдержадміністрації забезпечити проведення аналізу наданих звітів та інформування про хід виконання даної програми на сесії Недригайлівської районної ради. </w:t>
      </w:r>
    </w:p>
    <w:p w:rsidR="001113E9" w:rsidRPr="005F2A53" w:rsidRDefault="001113E9" w:rsidP="001113E9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lang w:val="uk-UA"/>
        </w:rPr>
      </w:pPr>
      <w:r w:rsidRPr="005F2A53">
        <w:rPr>
          <w:rFonts w:ascii="Times New Roman" w:hAnsi="Times New Roman" w:cs="Times New Roman"/>
          <w:sz w:val="28"/>
          <w:lang w:val="uk-UA"/>
        </w:rPr>
        <w:t>4. Контроль за виконанням цього рішення покласти на комісію  комунальної власності, транспорту, зв’язку, розвитку підприємництва, комунального, побутового та торгівельного обслуговування населення.</w:t>
      </w:r>
    </w:p>
    <w:p w:rsidR="006C455C" w:rsidRPr="006C455C" w:rsidRDefault="006C455C" w:rsidP="0070033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C455C" w:rsidRPr="00C633A6" w:rsidRDefault="006C455C" w:rsidP="00700334">
      <w:pPr>
        <w:spacing w:after="0" w:line="240" w:lineRule="auto"/>
        <w:jc w:val="both"/>
        <w:rPr>
          <w:b/>
          <w:sz w:val="28"/>
          <w:lang w:val="uk-UA"/>
        </w:rPr>
      </w:pPr>
      <w:r w:rsidRPr="006C455C">
        <w:rPr>
          <w:rFonts w:ascii="Times New Roman" w:hAnsi="Times New Roman" w:cs="Times New Roman"/>
          <w:b/>
          <w:sz w:val="28"/>
          <w:szCs w:val="28"/>
          <w:lang w:val="uk-UA"/>
        </w:rPr>
        <w:t xml:space="preserve">Голова ради                                                                             </w:t>
      </w:r>
      <w:r w:rsidR="00615528">
        <w:rPr>
          <w:rFonts w:ascii="Times New Roman" w:hAnsi="Times New Roman" w:cs="Times New Roman"/>
          <w:b/>
          <w:sz w:val="28"/>
          <w:szCs w:val="28"/>
          <w:lang w:val="uk-UA"/>
        </w:rPr>
        <w:t>С.І. Свириде</w:t>
      </w:r>
      <w:r w:rsidRPr="006C455C">
        <w:rPr>
          <w:rFonts w:ascii="Times New Roman" w:hAnsi="Times New Roman" w:cs="Times New Roman"/>
          <w:b/>
          <w:sz w:val="28"/>
          <w:szCs w:val="28"/>
          <w:lang w:val="uk-UA"/>
        </w:rPr>
        <w:t xml:space="preserve">нко </w:t>
      </w:r>
    </w:p>
    <w:p w:rsidR="006C455C" w:rsidRDefault="006C455C" w:rsidP="006C455C"/>
    <w:p w:rsidR="00642A2E" w:rsidRDefault="00642A2E">
      <w:pPr>
        <w:rPr>
          <w:lang w:val="uk-UA"/>
        </w:rPr>
      </w:pPr>
    </w:p>
    <w:p w:rsidR="007B0149" w:rsidRDefault="007B0149">
      <w:pPr>
        <w:rPr>
          <w:lang w:val="uk-UA"/>
        </w:rPr>
      </w:pPr>
    </w:p>
    <w:p w:rsidR="007B0149" w:rsidRDefault="007B0149">
      <w:pPr>
        <w:rPr>
          <w:lang w:val="uk-UA"/>
        </w:rPr>
      </w:pPr>
    </w:p>
    <w:p w:rsidR="007B0149" w:rsidRDefault="007B0149">
      <w:pPr>
        <w:rPr>
          <w:lang w:val="uk-UA"/>
        </w:rPr>
      </w:pPr>
    </w:p>
    <w:p w:rsidR="007B0149" w:rsidRDefault="007B0149">
      <w:pPr>
        <w:rPr>
          <w:lang w:val="uk-UA"/>
        </w:rPr>
      </w:pPr>
    </w:p>
    <w:p w:rsidR="007B0149" w:rsidRDefault="007B0149">
      <w:pPr>
        <w:rPr>
          <w:lang w:val="uk-UA"/>
        </w:rPr>
      </w:pPr>
    </w:p>
    <w:p w:rsidR="007B0149" w:rsidRDefault="007B0149">
      <w:pPr>
        <w:rPr>
          <w:lang w:val="uk-UA"/>
        </w:rPr>
      </w:pPr>
    </w:p>
    <w:p w:rsidR="007B0149" w:rsidRDefault="007B0149">
      <w:pPr>
        <w:rPr>
          <w:lang w:val="uk-UA"/>
        </w:rPr>
      </w:pPr>
    </w:p>
    <w:p w:rsidR="007B0149" w:rsidRPr="00DA723E" w:rsidRDefault="007B0149" w:rsidP="007B0149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A723E">
        <w:rPr>
          <w:rFonts w:ascii="Times New Roman" w:hAnsi="Times New Roman" w:cs="Times New Roman"/>
          <w:b/>
          <w:sz w:val="28"/>
          <w:szCs w:val="28"/>
          <w:lang w:val="uk-UA"/>
        </w:rPr>
        <w:t>Проект змін до Програми розвитку малого та середнього підприємництва в Недригайлівському районі на  2013- 2016 роки</w:t>
      </w:r>
    </w:p>
    <w:p w:rsidR="007B0149" w:rsidRPr="00DA723E" w:rsidRDefault="007B0149" w:rsidP="007B0149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B0149" w:rsidRPr="00DA723E" w:rsidRDefault="007B0149" w:rsidP="007B0149">
      <w:pPr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723E">
        <w:rPr>
          <w:rFonts w:ascii="Times New Roman" w:hAnsi="Times New Roman" w:cs="Times New Roman"/>
          <w:sz w:val="28"/>
          <w:szCs w:val="28"/>
          <w:lang w:val="uk-UA"/>
        </w:rPr>
        <w:t>Внести  до Програми розвитку малого та середнього підприємництва в Недригайлівському районі на  2013- 2014 роки наступні зміни:</w:t>
      </w:r>
    </w:p>
    <w:p w:rsidR="007B0149" w:rsidRPr="00DA723E" w:rsidRDefault="007B0149" w:rsidP="007B0149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723E">
        <w:rPr>
          <w:rFonts w:ascii="Times New Roman" w:hAnsi="Times New Roman" w:cs="Times New Roman"/>
          <w:sz w:val="28"/>
          <w:szCs w:val="28"/>
          <w:lang w:val="uk-UA"/>
        </w:rPr>
        <w:t>У назвах, тексті та додатку до Програми розвитку малого та середнього підприємництва в Недригайлівському районі на  2013-2014 роки слова та цифри «2013-2014 роки» у всіх відмінках змінити на «2013-2016 роки».</w:t>
      </w:r>
    </w:p>
    <w:p w:rsidR="007B0149" w:rsidRPr="00DA723E" w:rsidRDefault="007B0149" w:rsidP="007B0149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723E">
        <w:rPr>
          <w:rFonts w:ascii="Times New Roman" w:hAnsi="Times New Roman" w:cs="Times New Roman"/>
          <w:sz w:val="28"/>
          <w:szCs w:val="28"/>
          <w:lang w:val="uk-UA"/>
        </w:rPr>
        <w:t>Доповнити заходи програми додатком 1 (додається).</w:t>
      </w:r>
    </w:p>
    <w:p w:rsidR="007B0149" w:rsidRDefault="007B0149" w:rsidP="007B0149">
      <w:pPr>
        <w:jc w:val="right"/>
        <w:rPr>
          <w:sz w:val="26"/>
          <w:szCs w:val="26"/>
          <w:lang w:val="uk-UA"/>
        </w:rPr>
        <w:sectPr w:rsidR="007B0149" w:rsidSect="0016575C">
          <w:pgSz w:w="12240" w:h="15840"/>
          <w:pgMar w:top="1134" w:right="567" w:bottom="426" w:left="1701" w:header="720" w:footer="720" w:gutter="0"/>
          <w:cols w:space="720"/>
          <w:noEndnote/>
        </w:sectPr>
      </w:pPr>
    </w:p>
    <w:p w:rsidR="007B0149" w:rsidRPr="00DA723E" w:rsidRDefault="007B0149" w:rsidP="007B014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 w:rsidRPr="00DA723E">
        <w:rPr>
          <w:rFonts w:ascii="Times New Roman" w:hAnsi="Times New Roman" w:cs="Times New Roman"/>
          <w:sz w:val="26"/>
          <w:szCs w:val="26"/>
          <w:lang w:val="uk-UA"/>
        </w:rPr>
        <w:lastRenderedPageBreak/>
        <w:t>Додаток 1</w:t>
      </w:r>
    </w:p>
    <w:p w:rsidR="007B0149" w:rsidRPr="00DA723E" w:rsidRDefault="007B0149" w:rsidP="007B014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 w:rsidRPr="00DA723E">
        <w:rPr>
          <w:rFonts w:ascii="Times New Roman" w:hAnsi="Times New Roman" w:cs="Times New Roman"/>
          <w:sz w:val="26"/>
          <w:szCs w:val="26"/>
          <w:lang w:val="uk-UA"/>
        </w:rPr>
        <w:t xml:space="preserve">до Програми </w:t>
      </w:r>
    </w:p>
    <w:p w:rsidR="007B0149" w:rsidRPr="00DA723E" w:rsidRDefault="007B0149" w:rsidP="007B0149">
      <w:pPr>
        <w:spacing w:after="0" w:line="240" w:lineRule="auto"/>
        <w:ind w:firstLine="567"/>
        <w:jc w:val="both"/>
        <w:rPr>
          <w:rStyle w:val="a3"/>
          <w:sz w:val="26"/>
          <w:szCs w:val="26"/>
        </w:rPr>
      </w:pPr>
    </w:p>
    <w:p w:rsidR="007B0149" w:rsidRPr="00DA723E" w:rsidRDefault="007B0149" w:rsidP="007B0149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A723E">
        <w:rPr>
          <w:rFonts w:ascii="Times New Roman" w:hAnsi="Times New Roman" w:cs="Times New Roman"/>
          <w:b/>
          <w:sz w:val="26"/>
          <w:szCs w:val="26"/>
        </w:rPr>
        <w:t xml:space="preserve"> Заходи </w:t>
      </w:r>
      <w:proofErr w:type="spellStart"/>
      <w:r w:rsidRPr="00DA723E">
        <w:rPr>
          <w:rFonts w:ascii="Times New Roman" w:hAnsi="Times New Roman" w:cs="Times New Roman"/>
          <w:b/>
          <w:sz w:val="26"/>
          <w:szCs w:val="26"/>
        </w:rPr>
        <w:t>Програми</w:t>
      </w:r>
      <w:proofErr w:type="spellEnd"/>
      <w:r w:rsidRPr="00DA723E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7B0149" w:rsidRPr="00DA723E" w:rsidRDefault="007B0149" w:rsidP="007B0149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08"/>
        <w:gridCol w:w="8"/>
        <w:gridCol w:w="2019"/>
        <w:gridCol w:w="4029"/>
        <w:gridCol w:w="1542"/>
        <w:gridCol w:w="2569"/>
        <w:gridCol w:w="1523"/>
        <w:gridCol w:w="1172"/>
        <w:gridCol w:w="931"/>
      </w:tblGrid>
      <w:tr w:rsidR="007B0149" w:rsidRPr="00DA723E" w:rsidTr="000162B2">
        <w:trPr>
          <w:trHeight w:val="525"/>
        </w:trPr>
        <w:tc>
          <w:tcPr>
            <w:tcW w:w="808" w:type="dxa"/>
            <w:vMerge w:val="restart"/>
          </w:tcPr>
          <w:p w:rsidR="007B0149" w:rsidRPr="00DA723E" w:rsidRDefault="007B0149" w:rsidP="000162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A723E">
              <w:rPr>
                <w:rFonts w:ascii="Times New Roman" w:hAnsi="Times New Roman" w:cs="Times New Roman"/>
                <w:b/>
                <w:sz w:val="26"/>
                <w:szCs w:val="26"/>
              </w:rPr>
              <w:t>№</w:t>
            </w:r>
          </w:p>
          <w:p w:rsidR="007B0149" w:rsidRPr="00DA723E" w:rsidRDefault="007B0149" w:rsidP="000162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proofErr w:type="spellStart"/>
            <w:r w:rsidRPr="00DA723E">
              <w:rPr>
                <w:rFonts w:ascii="Times New Roman" w:hAnsi="Times New Roman" w:cs="Times New Roman"/>
                <w:b/>
                <w:sz w:val="26"/>
                <w:szCs w:val="26"/>
              </w:rPr>
              <w:t>з</w:t>
            </w:r>
            <w:proofErr w:type="spellEnd"/>
            <w:r w:rsidRPr="00DA723E">
              <w:rPr>
                <w:rFonts w:ascii="Times New Roman" w:hAnsi="Times New Roman" w:cs="Times New Roman"/>
                <w:b/>
                <w:sz w:val="26"/>
                <w:szCs w:val="26"/>
              </w:rPr>
              <w:t>/</w:t>
            </w:r>
            <w:proofErr w:type="spellStart"/>
            <w:proofErr w:type="gramStart"/>
            <w:r w:rsidRPr="00DA723E">
              <w:rPr>
                <w:rFonts w:ascii="Times New Roman" w:hAnsi="Times New Roman" w:cs="Times New Roman"/>
                <w:b/>
                <w:sz w:val="26"/>
                <w:szCs w:val="26"/>
              </w:rPr>
              <w:t>п</w:t>
            </w:r>
            <w:proofErr w:type="spellEnd"/>
            <w:proofErr w:type="gramEnd"/>
          </w:p>
        </w:tc>
        <w:tc>
          <w:tcPr>
            <w:tcW w:w="2027" w:type="dxa"/>
            <w:gridSpan w:val="2"/>
            <w:vMerge w:val="restart"/>
          </w:tcPr>
          <w:p w:rsidR="007B0149" w:rsidRPr="00DA723E" w:rsidRDefault="007B0149" w:rsidP="000162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proofErr w:type="spellStart"/>
            <w:proofErr w:type="gramStart"/>
            <w:r w:rsidRPr="00DA723E">
              <w:rPr>
                <w:rFonts w:ascii="Times New Roman" w:hAnsi="Times New Roman" w:cs="Times New Roman"/>
                <w:b/>
                <w:sz w:val="26"/>
                <w:szCs w:val="26"/>
              </w:rPr>
              <w:t>Пр</w:t>
            </w:r>
            <w:proofErr w:type="gramEnd"/>
            <w:r w:rsidRPr="00DA723E">
              <w:rPr>
                <w:rFonts w:ascii="Times New Roman" w:hAnsi="Times New Roman" w:cs="Times New Roman"/>
                <w:b/>
                <w:sz w:val="26"/>
                <w:szCs w:val="26"/>
              </w:rPr>
              <w:t>іоритетні</w:t>
            </w:r>
            <w:proofErr w:type="spellEnd"/>
          </w:p>
          <w:p w:rsidR="007B0149" w:rsidRPr="00DA723E" w:rsidRDefault="007B0149" w:rsidP="000162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proofErr w:type="spellStart"/>
            <w:r w:rsidRPr="00DA723E">
              <w:rPr>
                <w:rFonts w:ascii="Times New Roman" w:hAnsi="Times New Roman" w:cs="Times New Roman"/>
                <w:b/>
                <w:sz w:val="26"/>
                <w:szCs w:val="26"/>
              </w:rPr>
              <w:t>завдання</w:t>
            </w:r>
            <w:proofErr w:type="spellEnd"/>
          </w:p>
        </w:tc>
        <w:tc>
          <w:tcPr>
            <w:tcW w:w="4029" w:type="dxa"/>
            <w:vMerge w:val="restart"/>
          </w:tcPr>
          <w:p w:rsidR="007B0149" w:rsidRPr="00DA723E" w:rsidRDefault="007B0149" w:rsidP="000162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proofErr w:type="spellStart"/>
            <w:r w:rsidRPr="00DA723E">
              <w:rPr>
                <w:rFonts w:ascii="Times New Roman" w:hAnsi="Times New Roman" w:cs="Times New Roman"/>
                <w:b/>
                <w:sz w:val="26"/>
                <w:szCs w:val="26"/>
              </w:rPr>
              <w:t>Змі</w:t>
            </w:r>
            <w:proofErr w:type="gramStart"/>
            <w:r w:rsidRPr="00DA723E">
              <w:rPr>
                <w:rFonts w:ascii="Times New Roman" w:hAnsi="Times New Roman" w:cs="Times New Roman"/>
                <w:b/>
                <w:sz w:val="26"/>
                <w:szCs w:val="26"/>
              </w:rPr>
              <w:t>ст</w:t>
            </w:r>
            <w:proofErr w:type="spellEnd"/>
            <w:proofErr w:type="gramEnd"/>
            <w:r w:rsidRPr="00DA723E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заходу</w:t>
            </w:r>
          </w:p>
        </w:tc>
        <w:tc>
          <w:tcPr>
            <w:tcW w:w="1542" w:type="dxa"/>
            <w:vMerge w:val="restart"/>
          </w:tcPr>
          <w:p w:rsidR="007B0149" w:rsidRPr="00DA723E" w:rsidRDefault="007B0149" w:rsidP="000162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proofErr w:type="spellStart"/>
            <w:r w:rsidRPr="00DA723E">
              <w:rPr>
                <w:rFonts w:ascii="Times New Roman" w:hAnsi="Times New Roman" w:cs="Times New Roman"/>
                <w:b/>
                <w:sz w:val="26"/>
                <w:szCs w:val="26"/>
              </w:rPr>
              <w:t>Термін</w:t>
            </w:r>
            <w:proofErr w:type="spellEnd"/>
          </w:p>
          <w:p w:rsidR="007B0149" w:rsidRPr="00DA723E" w:rsidRDefault="007B0149" w:rsidP="000162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proofErr w:type="spellStart"/>
            <w:r w:rsidRPr="00DA723E">
              <w:rPr>
                <w:rFonts w:ascii="Times New Roman" w:hAnsi="Times New Roman" w:cs="Times New Roman"/>
                <w:b/>
                <w:sz w:val="26"/>
                <w:szCs w:val="26"/>
              </w:rPr>
              <w:t>вико-нання</w:t>
            </w:r>
            <w:proofErr w:type="spellEnd"/>
          </w:p>
        </w:tc>
        <w:tc>
          <w:tcPr>
            <w:tcW w:w="2569" w:type="dxa"/>
            <w:vMerge w:val="restart"/>
          </w:tcPr>
          <w:p w:rsidR="007B0149" w:rsidRPr="00DA723E" w:rsidRDefault="007B0149" w:rsidP="000162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proofErr w:type="spellStart"/>
            <w:r w:rsidRPr="00DA723E">
              <w:rPr>
                <w:rFonts w:ascii="Times New Roman" w:hAnsi="Times New Roman" w:cs="Times New Roman"/>
                <w:b/>
                <w:sz w:val="26"/>
                <w:szCs w:val="26"/>
              </w:rPr>
              <w:t>Виконавці</w:t>
            </w:r>
            <w:proofErr w:type="spellEnd"/>
          </w:p>
        </w:tc>
        <w:tc>
          <w:tcPr>
            <w:tcW w:w="1523" w:type="dxa"/>
            <w:vMerge w:val="restart"/>
          </w:tcPr>
          <w:p w:rsidR="007B0149" w:rsidRPr="00DA723E" w:rsidRDefault="007B0149" w:rsidP="000162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proofErr w:type="spellStart"/>
            <w:r w:rsidRPr="00DA723E">
              <w:rPr>
                <w:rFonts w:ascii="Times New Roman" w:hAnsi="Times New Roman" w:cs="Times New Roman"/>
                <w:b/>
                <w:sz w:val="26"/>
                <w:szCs w:val="26"/>
              </w:rPr>
              <w:t>Джерела</w:t>
            </w:r>
            <w:proofErr w:type="spellEnd"/>
          </w:p>
          <w:p w:rsidR="007B0149" w:rsidRPr="00DA723E" w:rsidRDefault="007B0149" w:rsidP="000162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proofErr w:type="spellStart"/>
            <w:r w:rsidRPr="00DA723E">
              <w:rPr>
                <w:rFonts w:ascii="Times New Roman" w:hAnsi="Times New Roman" w:cs="Times New Roman"/>
                <w:b/>
                <w:sz w:val="26"/>
                <w:szCs w:val="26"/>
              </w:rPr>
              <w:t>фінан</w:t>
            </w:r>
            <w:proofErr w:type="spellEnd"/>
            <w:r w:rsidRPr="00DA723E">
              <w:rPr>
                <w:rFonts w:ascii="Times New Roman" w:hAnsi="Times New Roman" w:cs="Times New Roman"/>
                <w:b/>
                <w:sz w:val="26"/>
                <w:szCs w:val="26"/>
              </w:rPr>
              <w:t>-</w:t>
            </w:r>
          </w:p>
          <w:p w:rsidR="007B0149" w:rsidRPr="00DA723E" w:rsidRDefault="007B0149" w:rsidP="000162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proofErr w:type="spellStart"/>
            <w:r w:rsidRPr="00DA723E">
              <w:rPr>
                <w:rFonts w:ascii="Times New Roman" w:hAnsi="Times New Roman" w:cs="Times New Roman"/>
                <w:b/>
                <w:sz w:val="26"/>
                <w:szCs w:val="26"/>
              </w:rPr>
              <w:t>сування</w:t>
            </w:r>
            <w:proofErr w:type="spellEnd"/>
          </w:p>
        </w:tc>
        <w:tc>
          <w:tcPr>
            <w:tcW w:w="2103" w:type="dxa"/>
            <w:gridSpan w:val="2"/>
          </w:tcPr>
          <w:p w:rsidR="007B0149" w:rsidRPr="00DA723E" w:rsidRDefault="007B0149" w:rsidP="000162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proofErr w:type="spellStart"/>
            <w:r w:rsidRPr="00DA723E">
              <w:rPr>
                <w:rFonts w:ascii="Times New Roman" w:hAnsi="Times New Roman" w:cs="Times New Roman"/>
                <w:b/>
                <w:sz w:val="26"/>
                <w:szCs w:val="26"/>
              </w:rPr>
              <w:t>Вартість</w:t>
            </w:r>
            <w:proofErr w:type="spellEnd"/>
          </w:p>
          <w:p w:rsidR="007B0149" w:rsidRPr="00DA723E" w:rsidRDefault="007B0149" w:rsidP="000162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proofErr w:type="spellStart"/>
            <w:r w:rsidRPr="00DA723E">
              <w:rPr>
                <w:rFonts w:ascii="Times New Roman" w:hAnsi="Times New Roman" w:cs="Times New Roman"/>
                <w:b/>
                <w:sz w:val="26"/>
                <w:szCs w:val="26"/>
              </w:rPr>
              <w:t>тис</w:t>
            </w:r>
            <w:proofErr w:type="gramStart"/>
            <w:r w:rsidRPr="00DA723E">
              <w:rPr>
                <w:rFonts w:ascii="Times New Roman" w:hAnsi="Times New Roman" w:cs="Times New Roman"/>
                <w:b/>
                <w:sz w:val="26"/>
                <w:szCs w:val="26"/>
              </w:rPr>
              <w:t>.г</w:t>
            </w:r>
            <w:proofErr w:type="gramEnd"/>
            <w:r w:rsidRPr="00DA723E">
              <w:rPr>
                <w:rFonts w:ascii="Times New Roman" w:hAnsi="Times New Roman" w:cs="Times New Roman"/>
                <w:b/>
                <w:sz w:val="26"/>
                <w:szCs w:val="26"/>
              </w:rPr>
              <w:t>рн</w:t>
            </w:r>
            <w:proofErr w:type="spellEnd"/>
            <w:r w:rsidRPr="00DA723E">
              <w:rPr>
                <w:rFonts w:ascii="Times New Roman" w:hAnsi="Times New Roman" w:cs="Times New Roman"/>
                <w:b/>
                <w:sz w:val="26"/>
                <w:szCs w:val="26"/>
              </w:rPr>
              <w:t>.</w:t>
            </w:r>
          </w:p>
        </w:tc>
      </w:tr>
      <w:tr w:rsidR="007B0149" w:rsidRPr="00DA723E" w:rsidTr="000162B2">
        <w:trPr>
          <w:trHeight w:val="765"/>
        </w:trPr>
        <w:tc>
          <w:tcPr>
            <w:tcW w:w="808" w:type="dxa"/>
            <w:vMerge/>
          </w:tcPr>
          <w:p w:rsidR="007B0149" w:rsidRPr="00DA723E" w:rsidRDefault="007B0149" w:rsidP="000162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2027" w:type="dxa"/>
            <w:gridSpan w:val="2"/>
            <w:vMerge/>
          </w:tcPr>
          <w:p w:rsidR="007B0149" w:rsidRPr="00DA723E" w:rsidRDefault="007B0149" w:rsidP="000162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4029" w:type="dxa"/>
            <w:vMerge/>
          </w:tcPr>
          <w:p w:rsidR="007B0149" w:rsidRPr="00DA723E" w:rsidRDefault="007B0149" w:rsidP="000162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542" w:type="dxa"/>
            <w:vMerge/>
          </w:tcPr>
          <w:p w:rsidR="007B0149" w:rsidRPr="00DA723E" w:rsidRDefault="007B0149" w:rsidP="000162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2569" w:type="dxa"/>
            <w:vMerge/>
          </w:tcPr>
          <w:p w:rsidR="007B0149" w:rsidRPr="00DA723E" w:rsidRDefault="007B0149" w:rsidP="000162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523" w:type="dxa"/>
            <w:vMerge/>
          </w:tcPr>
          <w:p w:rsidR="007B0149" w:rsidRPr="00DA723E" w:rsidRDefault="007B0149" w:rsidP="000162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172" w:type="dxa"/>
          </w:tcPr>
          <w:p w:rsidR="007B0149" w:rsidRPr="00DA723E" w:rsidRDefault="007B0149" w:rsidP="000162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A723E">
              <w:rPr>
                <w:rFonts w:ascii="Times New Roman" w:hAnsi="Times New Roman" w:cs="Times New Roman"/>
                <w:b/>
                <w:sz w:val="26"/>
                <w:szCs w:val="26"/>
              </w:rPr>
              <w:t>2015</w:t>
            </w:r>
          </w:p>
          <w:p w:rsidR="007B0149" w:rsidRPr="00DA723E" w:rsidRDefault="007B0149" w:rsidP="000162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proofErr w:type="spellStart"/>
            <w:proofErr w:type="gramStart"/>
            <w:r w:rsidRPr="00DA723E">
              <w:rPr>
                <w:rFonts w:ascii="Times New Roman" w:hAnsi="Times New Roman" w:cs="Times New Roman"/>
                <w:b/>
                <w:sz w:val="26"/>
                <w:szCs w:val="26"/>
              </w:rPr>
              <w:t>р</w:t>
            </w:r>
            <w:proofErr w:type="gramEnd"/>
            <w:r w:rsidRPr="00DA723E">
              <w:rPr>
                <w:rFonts w:ascii="Times New Roman" w:hAnsi="Times New Roman" w:cs="Times New Roman"/>
                <w:b/>
                <w:sz w:val="26"/>
                <w:szCs w:val="26"/>
              </w:rPr>
              <w:t>ік</w:t>
            </w:r>
            <w:proofErr w:type="spellEnd"/>
          </w:p>
        </w:tc>
        <w:tc>
          <w:tcPr>
            <w:tcW w:w="931" w:type="dxa"/>
          </w:tcPr>
          <w:p w:rsidR="007B0149" w:rsidRPr="00DA723E" w:rsidRDefault="007B0149" w:rsidP="000162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A723E">
              <w:rPr>
                <w:rFonts w:ascii="Times New Roman" w:hAnsi="Times New Roman" w:cs="Times New Roman"/>
                <w:b/>
                <w:sz w:val="26"/>
                <w:szCs w:val="26"/>
              </w:rPr>
              <w:t>2016</w:t>
            </w:r>
          </w:p>
          <w:p w:rsidR="007B0149" w:rsidRPr="00DA723E" w:rsidRDefault="007B0149" w:rsidP="000162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proofErr w:type="spellStart"/>
            <w:proofErr w:type="gramStart"/>
            <w:r w:rsidRPr="00DA723E">
              <w:rPr>
                <w:rFonts w:ascii="Times New Roman" w:hAnsi="Times New Roman" w:cs="Times New Roman"/>
                <w:b/>
                <w:sz w:val="26"/>
                <w:szCs w:val="26"/>
              </w:rPr>
              <w:t>р</w:t>
            </w:r>
            <w:proofErr w:type="gramEnd"/>
            <w:r w:rsidRPr="00DA723E">
              <w:rPr>
                <w:rFonts w:ascii="Times New Roman" w:hAnsi="Times New Roman" w:cs="Times New Roman"/>
                <w:b/>
                <w:sz w:val="26"/>
                <w:szCs w:val="26"/>
              </w:rPr>
              <w:t>ік</w:t>
            </w:r>
            <w:proofErr w:type="spellEnd"/>
          </w:p>
        </w:tc>
      </w:tr>
      <w:tr w:rsidR="007B0149" w:rsidRPr="00DA723E" w:rsidTr="000162B2">
        <w:tc>
          <w:tcPr>
            <w:tcW w:w="808" w:type="dxa"/>
          </w:tcPr>
          <w:p w:rsidR="007B0149" w:rsidRPr="00DA723E" w:rsidRDefault="007B0149" w:rsidP="000162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A723E"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</w:p>
        </w:tc>
        <w:tc>
          <w:tcPr>
            <w:tcW w:w="2027" w:type="dxa"/>
            <w:gridSpan w:val="2"/>
          </w:tcPr>
          <w:p w:rsidR="007B0149" w:rsidRPr="00DA723E" w:rsidRDefault="007B0149" w:rsidP="000162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A723E">
              <w:rPr>
                <w:rFonts w:ascii="Times New Roman" w:hAnsi="Times New Roman" w:cs="Times New Roman"/>
                <w:b/>
                <w:sz w:val="26"/>
                <w:szCs w:val="26"/>
              </w:rPr>
              <w:t>2</w:t>
            </w:r>
          </w:p>
        </w:tc>
        <w:tc>
          <w:tcPr>
            <w:tcW w:w="4029" w:type="dxa"/>
          </w:tcPr>
          <w:p w:rsidR="007B0149" w:rsidRPr="00DA723E" w:rsidRDefault="007B0149" w:rsidP="000162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A723E">
              <w:rPr>
                <w:rFonts w:ascii="Times New Roman" w:hAnsi="Times New Roman" w:cs="Times New Roman"/>
                <w:b/>
                <w:sz w:val="26"/>
                <w:szCs w:val="26"/>
              </w:rPr>
              <w:t>3</w:t>
            </w:r>
          </w:p>
        </w:tc>
        <w:tc>
          <w:tcPr>
            <w:tcW w:w="1542" w:type="dxa"/>
          </w:tcPr>
          <w:p w:rsidR="007B0149" w:rsidRPr="00DA723E" w:rsidRDefault="007B0149" w:rsidP="000162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A723E">
              <w:rPr>
                <w:rFonts w:ascii="Times New Roman" w:hAnsi="Times New Roman" w:cs="Times New Roman"/>
                <w:b/>
                <w:sz w:val="26"/>
                <w:szCs w:val="26"/>
              </w:rPr>
              <w:t>4</w:t>
            </w:r>
          </w:p>
        </w:tc>
        <w:tc>
          <w:tcPr>
            <w:tcW w:w="2569" w:type="dxa"/>
          </w:tcPr>
          <w:p w:rsidR="007B0149" w:rsidRPr="00DA723E" w:rsidRDefault="007B0149" w:rsidP="000162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A723E">
              <w:rPr>
                <w:rFonts w:ascii="Times New Roman" w:hAnsi="Times New Roman" w:cs="Times New Roman"/>
                <w:b/>
                <w:sz w:val="26"/>
                <w:szCs w:val="26"/>
              </w:rPr>
              <w:t>5</w:t>
            </w:r>
          </w:p>
        </w:tc>
        <w:tc>
          <w:tcPr>
            <w:tcW w:w="1523" w:type="dxa"/>
          </w:tcPr>
          <w:p w:rsidR="007B0149" w:rsidRPr="00DA723E" w:rsidRDefault="007B0149" w:rsidP="000162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A723E">
              <w:rPr>
                <w:rFonts w:ascii="Times New Roman" w:hAnsi="Times New Roman" w:cs="Times New Roman"/>
                <w:b/>
                <w:sz w:val="26"/>
                <w:szCs w:val="26"/>
              </w:rPr>
              <w:t>6</w:t>
            </w:r>
          </w:p>
        </w:tc>
        <w:tc>
          <w:tcPr>
            <w:tcW w:w="1172" w:type="dxa"/>
          </w:tcPr>
          <w:p w:rsidR="007B0149" w:rsidRPr="00DA723E" w:rsidRDefault="007B0149" w:rsidP="000162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A723E">
              <w:rPr>
                <w:rFonts w:ascii="Times New Roman" w:hAnsi="Times New Roman" w:cs="Times New Roman"/>
                <w:b/>
                <w:sz w:val="26"/>
                <w:szCs w:val="26"/>
              </w:rPr>
              <w:t>7</w:t>
            </w:r>
          </w:p>
        </w:tc>
        <w:tc>
          <w:tcPr>
            <w:tcW w:w="931" w:type="dxa"/>
          </w:tcPr>
          <w:p w:rsidR="007B0149" w:rsidRPr="00DA723E" w:rsidRDefault="007B0149" w:rsidP="000162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A723E">
              <w:rPr>
                <w:rFonts w:ascii="Times New Roman" w:hAnsi="Times New Roman" w:cs="Times New Roman"/>
                <w:b/>
                <w:sz w:val="26"/>
                <w:szCs w:val="26"/>
              </w:rPr>
              <w:t>8</w:t>
            </w:r>
          </w:p>
        </w:tc>
      </w:tr>
      <w:tr w:rsidR="007B0149" w:rsidRPr="00DA723E" w:rsidTr="000162B2">
        <w:tc>
          <w:tcPr>
            <w:tcW w:w="14601" w:type="dxa"/>
            <w:gridSpan w:val="9"/>
          </w:tcPr>
          <w:p w:rsidR="007B0149" w:rsidRPr="00DA723E" w:rsidRDefault="007B0149" w:rsidP="000162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A723E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І. </w:t>
            </w:r>
            <w:proofErr w:type="spellStart"/>
            <w:r w:rsidRPr="00DA723E">
              <w:rPr>
                <w:rFonts w:ascii="Times New Roman" w:hAnsi="Times New Roman" w:cs="Times New Roman"/>
                <w:b/>
                <w:sz w:val="26"/>
                <w:szCs w:val="26"/>
              </w:rPr>
              <w:t>Впорядкування</w:t>
            </w:r>
            <w:proofErr w:type="spellEnd"/>
            <w:r w:rsidRPr="00DA723E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нормативного </w:t>
            </w:r>
            <w:proofErr w:type="spellStart"/>
            <w:r w:rsidRPr="00DA723E">
              <w:rPr>
                <w:rFonts w:ascii="Times New Roman" w:hAnsi="Times New Roman" w:cs="Times New Roman"/>
                <w:b/>
                <w:sz w:val="26"/>
                <w:szCs w:val="26"/>
              </w:rPr>
              <w:t>регулювання</w:t>
            </w:r>
            <w:proofErr w:type="spellEnd"/>
            <w:r w:rsidRPr="00DA723E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DA723E">
              <w:rPr>
                <w:rFonts w:ascii="Times New Roman" w:hAnsi="Times New Roman" w:cs="Times New Roman"/>
                <w:b/>
                <w:sz w:val="26"/>
                <w:szCs w:val="26"/>
              </w:rPr>
              <w:t>п</w:t>
            </w:r>
            <w:proofErr w:type="gramEnd"/>
            <w:r w:rsidRPr="00DA723E">
              <w:rPr>
                <w:rFonts w:ascii="Times New Roman" w:hAnsi="Times New Roman" w:cs="Times New Roman"/>
                <w:b/>
                <w:sz w:val="26"/>
                <w:szCs w:val="26"/>
              </w:rPr>
              <w:t>ідприємницької</w:t>
            </w:r>
            <w:proofErr w:type="spellEnd"/>
            <w:r w:rsidRPr="00DA723E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 </w:t>
            </w:r>
            <w:proofErr w:type="spellStart"/>
            <w:r w:rsidRPr="00DA723E">
              <w:rPr>
                <w:rFonts w:ascii="Times New Roman" w:hAnsi="Times New Roman" w:cs="Times New Roman"/>
                <w:b/>
                <w:sz w:val="26"/>
                <w:szCs w:val="26"/>
              </w:rPr>
              <w:t>діяльності</w:t>
            </w:r>
            <w:proofErr w:type="spellEnd"/>
          </w:p>
        </w:tc>
      </w:tr>
      <w:tr w:rsidR="007B0149" w:rsidRPr="00DA723E" w:rsidTr="000162B2">
        <w:trPr>
          <w:trHeight w:val="1407"/>
        </w:trPr>
        <w:tc>
          <w:tcPr>
            <w:tcW w:w="816" w:type="dxa"/>
            <w:gridSpan w:val="2"/>
            <w:vMerge w:val="restart"/>
          </w:tcPr>
          <w:p w:rsidR="007B0149" w:rsidRPr="00DA723E" w:rsidRDefault="007B0149" w:rsidP="000162B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A723E">
              <w:rPr>
                <w:rFonts w:ascii="Times New Roman" w:hAnsi="Times New Roman" w:cs="Times New Roman"/>
                <w:sz w:val="26"/>
                <w:szCs w:val="26"/>
              </w:rPr>
              <w:t>1.1</w:t>
            </w:r>
          </w:p>
        </w:tc>
        <w:tc>
          <w:tcPr>
            <w:tcW w:w="2019" w:type="dxa"/>
            <w:vMerge w:val="restart"/>
          </w:tcPr>
          <w:p w:rsidR="007B0149" w:rsidRPr="00DA723E" w:rsidRDefault="007B0149" w:rsidP="000162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DA723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Надання підтримки у реалізації встановлених законом прав суб’єктів малого і середнього підприємництва, в одержанні документів дозвільного характеру та </w:t>
            </w:r>
            <w:proofErr w:type="spellStart"/>
            <w:r w:rsidRPr="00DA723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адміністратив-</w:t>
            </w:r>
            <w:proofErr w:type="spellEnd"/>
          </w:p>
          <w:p w:rsidR="007B0149" w:rsidRPr="00DA723E" w:rsidRDefault="007B0149" w:rsidP="000162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DA723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них послуг  </w:t>
            </w:r>
          </w:p>
        </w:tc>
        <w:tc>
          <w:tcPr>
            <w:tcW w:w="4029" w:type="dxa"/>
            <w:shd w:val="clear" w:color="auto" w:fill="auto"/>
          </w:tcPr>
          <w:p w:rsidR="007B0149" w:rsidRPr="00DA723E" w:rsidRDefault="007B0149" w:rsidP="000162B2">
            <w:pPr>
              <w:widowControl w:val="0"/>
              <w:numPr>
                <w:ilvl w:val="2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DA723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1.1.1Здійснення моніторингу ефективності функціонування центру надання адміністративних послуг, роботи адміністраторів та держаних адміністраторів </w:t>
            </w:r>
          </w:p>
          <w:p w:rsidR="007B0149" w:rsidRPr="00DA723E" w:rsidRDefault="007B0149" w:rsidP="000162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542" w:type="dxa"/>
            <w:shd w:val="clear" w:color="auto" w:fill="auto"/>
          </w:tcPr>
          <w:p w:rsidR="007B0149" w:rsidRPr="00DA723E" w:rsidRDefault="007B0149" w:rsidP="000162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DA723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2015-2016 роки </w:t>
            </w:r>
          </w:p>
        </w:tc>
        <w:tc>
          <w:tcPr>
            <w:tcW w:w="2569" w:type="dxa"/>
            <w:shd w:val="clear" w:color="auto" w:fill="auto"/>
          </w:tcPr>
          <w:p w:rsidR="007B0149" w:rsidRPr="00DA723E" w:rsidRDefault="007B0149" w:rsidP="000162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DA723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Відділ організаційного забезпечення діяльності центру  надання адміністративних послуг  апарату Недригайлівської районної державної адміністрації.</w:t>
            </w:r>
          </w:p>
        </w:tc>
        <w:tc>
          <w:tcPr>
            <w:tcW w:w="1523" w:type="dxa"/>
            <w:shd w:val="clear" w:color="auto" w:fill="auto"/>
          </w:tcPr>
          <w:p w:rsidR="007B0149" w:rsidRPr="00DA723E" w:rsidRDefault="007B0149" w:rsidP="000162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DA723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-</w:t>
            </w:r>
          </w:p>
        </w:tc>
        <w:tc>
          <w:tcPr>
            <w:tcW w:w="1172" w:type="dxa"/>
            <w:shd w:val="clear" w:color="auto" w:fill="auto"/>
          </w:tcPr>
          <w:p w:rsidR="007B0149" w:rsidRPr="00DA723E" w:rsidRDefault="007B0149" w:rsidP="000162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A723E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931" w:type="dxa"/>
            <w:shd w:val="clear" w:color="auto" w:fill="auto"/>
          </w:tcPr>
          <w:p w:rsidR="007B0149" w:rsidRPr="00DA723E" w:rsidRDefault="007B0149" w:rsidP="000162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A723E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7B0149" w:rsidRPr="00DA723E" w:rsidTr="000162B2">
        <w:trPr>
          <w:trHeight w:val="1407"/>
        </w:trPr>
        <w:tc>
          <w:tcPr>
            <w:tcW w:w="816" w:type="dxa"/>
            <w:gridSpan w:val="2"/>
            <w:vMerge/>
          </w:tcPr>
          <w:p w:rsidR="007B0149" w:rsidRPr="00DA723E" w:rsidRDefault="007B0149" w:rsidP="000162B2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2019" w:type="dxa"/>
            <w:vMerge/>
          </w:tcPr>
          <w:p w:rsidR="007B0149" w:rsidRPr="00DA723E" w:rsidRDefault="007B0149" w:rsidP="000162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4029" w:type="dxa"/>
            <w:shd w:val="clear" w:color="auto" w:fill="auto"/>
          </w:tcPr>
          <w:p w:rsidR="007B0149" w:rsidRPr="00DA723E" w:rsidRDefault="007B0149" w:rsidP="000162B2">
            <w:pPr>
              <w:widowControl w:val="0"/>
              <w:numPr>
                <w:ilvl w:val="2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DA723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1.1.2Організація консультаційних заходів, зокрема семінарів, зсідань за круглим столом з питань удосконалення роботи центрів надання адміністративних послуг</w:t>
            </w:r>
          </w:p>
        </w:tc>
        <w:tc>
          <w:tcPr>
            <w:tcW w:w="1542" w:type="dxa"/>
            <w:shd w:val="clear" w:color="auto" w:fill="auto"/>
          </w:tcPr>
          <w:p w:rsidR="007B0149" w:rsidRPr="00DA723E" w:rsidRDefault="007B0149" w:rsidP="000162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DA723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2015-2016 роки </w:t>
            </w:r>
          </w:p>
        </w:tc>
        <w:tc>
          <w:tcPr>
            <w:tcW w:w="2569" w:type="dxa"/>
            <w:shd w:val="clear" w:color="auto" w:fill="auto"/>
          </w:tcPr>
          <w:p w:rsidR="007B0149" w:rsidRPr="00DA723E" w:rsidRDefault="007B0149" w:rsidP="000162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DA723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Відділ організаційного забезпечення діяльності центру  надання адміністративних послуг  апарату Недригайлівської районної державної </w:t>
            </w:r>
            <w:r w:rsidRPr="00DA723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lastRenderedPageBreak/>
              <w:t>адміністрації.</w:t>
            </w:r>
          </w:p>
        </w:tc>
        <w:tc>
          <w:tcPr>
            <w:tcW w:w="1523" w:type="dxa"/>
            <w:shd w:val="clear" w:color="auto" w:fill="auto"/>
          </w:tcPr>
          <w:p w:rsidR="007B0149" w:rsidRPr="00DA723E" w:rsidRDefault="007B0149" w:rsidP="000162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DA723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lastRenderedPageBreak/>
              <w:t>-</w:t>
            </w:r>
          </w:p>
        </w:tc>
        <w:tc>
          <w:tcPr>
            <w:tcW w:w="1172" w:type="dxa"/>
            <w:shd w:val="clear" w:color="auto" w:fill="auto"/>
          </w:tcPr>
          <w:p w:rsidR="007B0149" w:rsidRPr="00DA723E" w:rsidRDefault="007B0149" w:rsidP="000162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DA723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-</w:t>
            </w:r>
          </w:p>
        </w:tc>
        <w:tc>
          <w:tcPr>
            <w:tcW w:w="931" w:type="dxa"/>
            <w:shd w:val="clear" w:color="auto" w:fill="auto"/>
          </w:tcPr>
          <w:p w:rsidR="007B0149" w:rsidRDefault="007B0149" w:rsidP="000162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DA723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-</w:t>
            </w:r>
          </w:p>
          <w:p w:rsidR="007B0149" w:rsidRDefault="007B0149" w:rsidP="000162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7B0149" w:rsidRDefault="007B0149" w:rsidP="000162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7B0149" w:rsidRDefault="007B0149" w:rsidP="000162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7B0149" w:rsidRDefault="007B0149" w:rsidP="000162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7B0149" w:rsidRDefault="007B0149" w:rsidP="000162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7B0149" w:rsidRDefault="007B0149" w:rsidP="000162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7B0149" w:rsidRDefault="007B0149" w:rsidP="000162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7B0149" w:rsidRDefault="007B0149" w:rsidP="000162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7B0149" w:rsidRDefault="007B0149" w:rsidP="000162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7B0149" w:rsidRPr="00DA723E" w:rsidRDefault="007B0149" w:rsidP="000162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7B0149" w:rsidRPr="00DA723E" w:rsidTr="000162B2">
        <w:trPr>
          <w:trHeight w:val="416"/>
        </w:trPr>
        <w:tc>
          <w:tcPr>
            <w:tcW w:w="14601" w:type="dxa"/>
            <w:gridSpan w:val="9"/>
          </w:tcPr>
          <w:p w:rsidR="007B0149" w:rsidRPr="00DA723E" w:rsidRDefault="007B0149" w:rsidP="000162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DA723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lastRenderedPageBreak/>
              <w:t>ІІ. Ресурсне та інформаційне забезпечення</w:t>
            </w:r>
          </w:p>
        </w:tc>
      </w:tr>
      <w:tr w:rsidR="007B0149" w:rsidRPr="00DA723E" w:rsidTr="000162B2">
        <w:trPr>
          <w:trHeight w:val="1407"/>
        </w:trPr>
        <w:tc>
          <w:tcPr>
            <w:tcW w:w="816" w:type="dxa"/>
            <w:gridSpan w:val="2"/>
          </w:tcPr>
          <w:p w:rsidR="007B0149" w:rsidRPr="00DA723E" w:rsidRDefault="007B0149" w:rsidP="000162B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DA723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2.1</w:t>
            </w:r>
          </w:p>
        </w:tc>
        <w:tc>
          <w:tcPr>
            <w:tcW w:w="2019" w:type="dxa"/>
          </w:tcPr>
          <w:p w:rsidR="007B0149" w:rsidRPr="00DA723E" w:rsidRDefault="007B0149" w:rsidP="000162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DA723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Створення умов для розвитку сільськогосподарських обслуговуючих кооперативів </w:t>
            </w:r>
          </w:p>
        </w:tc>
        <w:tc>
          <w:tcPr>
            <w:tcW w:w="4029" w:type="dxa"/>
            <w:shd w:val="clear" w:color="auto" w:fill="auto"/>
          </w:tcPr>
          <w:p w:rsidR="007B0149" w:rsidRPr="00DA723E" w:rsidRDefault="007B0149" w:rsidP="000162B2">
            <w:pPr>
              <w:widowControl w:val="0"/>
              <w:numPr>
                <w:ilvl w:val="2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2.1.1. </w:t>
            </w:r>
            <w:r w:rsidRPr="00DA723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Організація та прийняття участі у семінарах з питань розвитку  сільськогосподарської  кооперації та підприємництва на селі, в тому числі з питань впровадження нових технологій у виробництві  сільськогосподарської продукції </w:t>
            </w:r>
          </w:p>
        </w:tc>
        <w:tc>
          <w:tcPr>
            <w:tcW w:w="1542" w:type="dxa"/>
            <w:shd w:val="clear" w:color="auto" w:fill="auto"/>
          </w:tcPr>
          <w:p w:rsidR="007B0149" w:rsidRPr="00DA723E" w:rsidRDefault="007B0149" w:rsidP="000162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DA723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2015-2016 роки</w:t>
            </w:r>
          </w:p>
        </w:tc>
        <w:tc>
          <w:tcPr>
            <w:tcW w:w="2569" w:type="dxa"/>
            <w:shd w:val="clear" w:color="auto" w:fill="auto"/>
          </w:tcPr>
          <w:p w:rsidR="007B0149" w:rsidRPr="00DA723E" w:rsidRDefault="007B0149" w:rsidP="000162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DA723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Управління агропромислового розвитку Недригайлівської районної державної адміністрації, сільські селищні ради  </w:t>
            </w:r>
          </w:p>
        </w:tc>
        <w:tc>
          <w:tcPr>
            <w:tcW w:w="1523" w:type="dxa"/>
            <w:shd w:val="clear" w:color="auto" w:fill="auto"/>
          </w:tcPr>
          <w:p w:rsidR="007B0149" w:rsidRPr="00DA723E" w:rsidRDefault="007B0149" w:rsidP="000162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DA723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-</w:t>
            </w:r>
          </w:p>
        </w:tc>
        <w:tc>
          <w:tcPr>
            <w:tcW w:w="1172" w:type="dxa"/>
            <w:shd w:val="clear" w:color="auto" w:fill="auto"/>
          </w:tcPr>
          <w:p w:rsidR="007B0149" w:rsidRPr="00DA723E" w:rsidRDefault="007B0149" w:rsidP="000162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DA723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-</w:t>
            </w:r>
          </w:p>
        </w:tc>
        <w:tc>
          <w:tcPr>
            <w:tcW w:w="931" w:type="dxa"/>
            <w:shd w:val="clear" w:color="auto" w:fill="auto"/>
          </w:tcPr>
          <w:p w:rsidR="007B0149" w:rsidRPr="00DA723E" w:rsidRDefault="007B0149" w:rsidP="000162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DA723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-</w:t>
            </w:r>
          </w:p>
        </w:tc>
      </w:tr>
      <w:tr w:rsidR="007B0149" w:rsidRPr="000F4AD1" w:rsidTr="000162B2">
        <w:trPr>
          <w:trHeight w:val="1407"/>
        </w:trPr>
        <w:tc>
          <w:tcPr>
            <w:tcW w:w="816" w:type="dxa"/>
            <w:gridSpan w:val="2"/>
          </w:tcPr>
          <w:p w:rsidR="007B0149" w:rsidRPr="00DA723E" w:rsidRDefault="007B0149" w:rsidP="000162B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DA723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2.2</w:t>
            </w:r>
          </w:p>
        </w:tc>
        <w:tc>
          <w:tcPr>
            <w:tcW w:w="2019" w:type="dxa"/>
          </w:tcPr>
          <w:p w:rsidR="007B0149" w:rsidRPr="00DA723E" w:rsidRDefault="007B0149" w:rsidP="000162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DA723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Розвиток системи інформаційного забезпечення суб’єктів малого та середнього підприємництва</w:t>
            </w:r>
          </w:p>
        </w:tc>
        <w:tc>
          <w:tcPr>
            <w:tcW w:w="4029" w:type="dxa"/>
            <w:shd w:val="clear" w:color="auto" w:fill="auto"/>
          </w:tcPr>
          <w:p w:rsidR="007B0149" w:rsidRPr="00DA723E" w:rsidRDefault="007B0149" w:rsidP="000162B2">
            <w:pPr>
              <w:widowControl w:val="0"/>
              <w:numPr>
                <w:ilvl w:val="2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DA723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2.2.1. Створення та забезпечення діяльності електронної «скриньки» звернень для підприємців</w:t>
            </w:r>
          </w:p>
        </w:tc>
        <w:tc>
          <w:tcPr>
            <w:tcW w:w="1542" w:type="dxa"/>
            <w:shd w:val="clear" w:color="auto" w:fill="auto"/>
          </w:tcPr>
          <w:p w:rsidR="007B0149" w:rsidRPr="00DA723E" w:rsidRDefault="007B0149" w:rsidP="000162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DA723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2015-2016 роки</w:t>
            </w:r>
          </w:p>
        </w:tc>
        <w:tc>
          <w:tcPr>
            <w:tcW w:w="2569" w:type="dxa"/>
            <w:shd w:val="clear" w:color="auto" w:fill="auto"/>
          </w:tcPr>
          <w:p w:rsidR="007B0149" w:rsidRPr="00DA723E" w:rsidRDefault="007B0149" w:rsidP="000162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DA723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Відділ економічного розвитку і торгівлі Недригайлівської районної державної адміністрації, сектор з питань внутрішньої політики, зв’язків з громадськими організаціями та засобами масової інформації апарату Недригайлівської районної державної адміністрації </w:t>
            </w:r>
          </w:p>
        </w:tc>
        <w:tc>
          <w:tcPr>
            <w:tcW w:w="1523" w:type="dxa"/>
            <w:shd w:val="clear" w:color="auto" w:fill="auto"/>
          </w:tcPr>
          <w:p w:rsidR="007B0149" w:rsidRPr="00DA723E" w:rsidRDefault="007B0149" w:rsidP="000162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DA723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-</w:t>
            </w:r>
          </w:p>
        </w:tc>
        <w:tc>
          <w:tcPr>
            <w:tcW w:w="1172" w:type="dxa"/>
            <w:shd w:val="clear" w:color="auto" w:fill="auto"/>
          </w:tcPr>
          <w:p w:rsidR="007B0149" w:rsidRPr="00DA723E" w:rsidRDefault="007B0149" w:rsidP="000162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DA723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-</w:t>
            </w:r>
          </w:p>
        </w:tc>
        <w:tc>
          <w:tcPr>
            <w:tcW w:w="931" w:type="dxa"/>
            <w:shd w:val="clear" w:color="auto" w:fill="auto"/>
          </w:tcPr>
          <w:p w:rsidR="007B0149" w:rsidRPr="00DA723E" w:rsidRDefault="007B0149" w:rsidP="000162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DA723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-</w:t>
            </w:r>
          </w:p>
        </w:tc>
      </w:tr>
    </w:tbl>
    <w:p w:rsidR="007B0149" w:rsidRPr="000F4AD1" w:rsidRDefault="007B0149" w:rsidP="007B0149">
      <w:pPr>
        <w:spacing w:after="0"/>
        <w:jc w:val="both"/>
        <w:rPr>
          <w:sz w:val="26"/>
          <w:szCs w:val="26"/>
          <w:lang w:val="uk-UA"/>
        </w:rPr>
      </w:pPr>
      <w:r w:rsidRPr="000F4AD1">
        <w:rPr>
          <w:sz w:val="26"/>
          <w:szCs w:val="26"/>
          <w:lang w:val="uk-UA"/>
        </w:rPr>
        <w:t xml:space="preserve"> </w:t>
      </w:r>
    </w:p>
    <w:p w:rsidR="007B0149" w:rsidRPr="000F4AD1" w:rsidRDefault="007B0149" w:rsidP="007B0149">
      <w:pPr>
        <w:jc w:val="both"/>
        <w:rPr>
          <w:sz w:val="26"/>
          <w:szCs w:val="26"/>
          <w:lang w:val="uk-UA"/>
        </w:rPr>
      </w:pPr>
    </w:p>
    <w:p w:rsidR="007B0149" w:rsidRPr="007B0149" w:rsidRDefault="007B0149">
      <w:pPr>
        <w:rPr>
          <w:lang w:val="uk-UA"/>
        </w:rPr>
      </w:pPr>
    </w:p>
    <w:sectPr w:rsidR="007B0149" w:rsidRPr="007B0149" w:rsidSect="007B0149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083BD3"/>
    <w:multiLevelType w:val="multilevel"/>
    <w:tmpl w:val="7FAA05E0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6E353E48"/>
    <w:multiLevelType w:val="hybridMultilevel"/>
    <w:tmpl w:val="46C094EA"/>
    <w:lvl w:ilvl="0" w:tplc="1826BDB4">
      <w:start w:val="1"/>
      <w:numFmt w:val="decimal"/>
      <w:lvlText w:val="%1."/>
      <w:lvlJc w:val="left"/>
      <w:pPr>
        <w:ind w:left="1211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C455C"/>
    <w:rsid w:val="00046EBF"/>
    <w:rsid w:val="001113E9"/>
    <w:rsid w:val="0016575C"/>
    <w:rsid w:val="00322A83"/>
    <w:rsid w:val="0050713F"/>
    <w:rsid w:val="00615528"/>
    <w:rsid w:val="00642A2E"/>
    <w:rsid w:val="006436FE"/>
    <w:rsid w:val="00655C1A"/>
    <w:rsid w:val="006C455C"/>
    <w:rsid w:val="006E52B5"/>
    <w:rsid w:val="00700334"/>
    <w:rsid w:val="007B0149"/>
    <w:rsid w:val="0092567E"/>
    <w:rsid w:val="00B30DCD"/>
    <w:rsid w:val="00B65789"/>
    <w:rsid w:val="00B96739"/>
    <w:rsid w:val="00CF5476"/>
    <w:rsid w:val="00D26CD7"/>
    <w:rsid w:val="00D46264"/>
    <w:rsid w:val="00F640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52B5"/>
  </w:style>
  <w:style w:type="paragraph" w:styleId="1">
    <w:name w:val="heading 1"/>
    <w:basedOn w:val="a"/>
    <w:next w:val="a"/>
    <w:link w:val="10"/>
    <w:qFormat/>
    <w:rsid w:val="006C455C"/>
    <w:pPr>
      <w:keepNext/>
      <w:spacing w:after="0" w:line="240" w:lineRule="auto"/>
      <w:ind w:firstLine="900"/>
      <w:jc w:val="both"/>
      <w:outlineLvl w:val="0"/>
    </w:pPr>
    <w:rPr>
      <w:rFonts w:ascii="Times New Roman" w:eastAsia="Times New Roman" w:hAnsi="Times New Roman" w:cs="Times New Roman"/>
      <w:sz w:val="28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C455C"/>
    <w:rPr>
      <w:rFonts w:ascii="Times New Roman" w:eastAsia="Times New Roman" w:hAnsi="Times New Roman" w:cs="Times New Roman"/>
      <w:sz w:val="28"/>
      <w:szCs w:val="24"/>
      <w:lang w:val="uk-UA"/>
    </w:rPr>
  </w:style>
  <w:style w:type="character" w:styleId="a3">
    <w:name w:val="Strong"/>
    <w:qFormat/>
    <w:rsid w:val="007B014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620</Words>
  <Characters>3535</Characters>
  <Application>Microsoft Office Word</Application>
  <DocSecurity>0</DocSecurity>
  <Lines>29</Lines>
  <Paragraphs>8</Paragraphs>
  <ScaleCrop>false</ScaleCrop>
  <Company>SPecialiST RePack</Company>
  <LinksUpToDate>false</LinksUpToDate>
  <CharactersWithSpaces>4147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</cp:revision>
  <dcterms:created xsi:type="dcterms:W3CDTF">2014-11-18T07:20:00Z</dcterms:created>
  <dcterms:modified xsi:type="dcterms:W3CDTF">2014-11-18T07:20:00Z</dcterms:modified>
</cp:coreProperties>
</file>