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BF" w:rsidRPr="00C9312B" w:rsidRDefault="00C572BF" w:rsidP="00C572BF">
      <w:pPr>
        <w:ind w:left="7655"/>
        <w:rPr>
          <w:rFonts w:ascii="Times New Roman" w:hAnsi="Times New Roman" w:cs="Times New Roman"/>
          <w:sz w:val="24"/>
          <w:szCs w:val="24"/>
          <w:lang w:val="uk-UA"/>
        </w:rPr>
      </w:pPr>
      <w:r w:rsidRPr="00C9312B"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C572BF" w:rsidRPr="00070E68" w:rsidRDefault="00C572BF" w:rsidP="00C572B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72BF" w:rsidRPr="00070E68" w:rsidRDefault="00C572BF" w:rsidP="00C572BF">
      <w:pPr>
        <w:ind w:firstLine="702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E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72BF" w:rsidRPr="00070E68" w:rsidRDefault="00C572BF" w:rsidP="00C9312B">
      <w:pPr>
        <w:pStyle w:val="1"/>
        <w:ind w:firstLine="0"/>
        <w:jc w:val="center"/>
        <w:rPr>
          <w:b/>
          <w:bCs/>
          <w:szCs w:val="28"/>
        </w:rPr>
      </w:pPr>
      <w:r w:rsidRPr="00070E68">
        <w:rPr>
          <w:b/>
          <w:bCs/>
          <w:szCs w:val="28"/>
        </w:rPr>
        <w:t xml:space="preserve">    У К Р А Ї Н А</w:t>
      </w:r>
    </w:p>
    <w:p w:rsidR="00C572BF" w:rsidRPr="00070E68" w:rsidRDefault="00C572BF" w:rsidP="00C9312B">
      <w:pPr>
        <w:pStyle w:val="1"/>
        <w:jc w:val="center"/>
        <w:rPr>
          <w:b/>
          <w:bCs/>
          <w:szCs w:val="28"/>
        </w:rPr>
      </w:pPr>
      <w:r w:rsidRPr="00070E68">
        <w:rPr>
          <w:b/>
          <w:bCs/>
          <w:szCs w:val="28"/>
        </w:rPr>
        <w:t>НЕДРИГАЙЛІВСЬКА РАЙОННА РАДА</w:t>
      </w:r>
    </w:p>
    <w:p w:rsidR="00C572BF" w:rsidRPr="00070E68" w:rsidRDefault="00C572BF" w:rsidP="00C93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ШОСТЕ СКЛИКАННЯ</w:t>
      </w:r>
    </w:p>
    <w:p w:rsidR="00C572BF" w:rsidRPr="00070E68" w:rsidRDefault="00C9312B" w:rsidP="00C93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 </w:t>
      </w:r>
      <w:r w:rsidR="00C572BF" w:rsidRPr="00070E68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C572BF" w:rsidRPr="00070E68" w:rsidRDefault="00C572BF" w:rsidP="00C9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2BF" w:rsidRPr="00070E68" w:rsidRDefault="00C572BF" w:rsidP="00C572B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572BF" w:rsidRPr="00070E68" w:rsidRDefault="00C572BF" w:rsidP="00C572B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2BF" w:rsidRPr="00070E68" w:rsidRDefault="00C572BF" w:rsidP="00C572B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                  </w:t>
      </w:r>
      <w:proofErr w:type="spellStart"/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</w:p>
    <w:p w:rsidR="00C572BF" w:rsidRPr="00070E68" w:rsidRDefault="00C572BF" w:rsidP="00C572B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2BF" w:rsidRPr="00070E68" w:rsidRDefault="00C572BF" w:rsidP="00E54C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E54C7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рограм</w:t>
      </w:r>
      <w:r w:rsidR="00E54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 і соціального розвитку</w:t>
      </w:r>
    </w:p>
    <w:p w:rsidR="00C572BF" w:rsidRPr="00070E68" w:rsidRDefault="00C572BF" w:rsidP="00E54C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району на 201</w:t>
      </w:r>
      <w:r w:rsidR="00E54C7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C572BF" w:rsidRPr="00070E68" w:rsidRDefault="00C572BF" w:rsidP="00E54C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2BF" w:rsidRPr="00070E68" w:rsidRDefault="00C572BF" w:rsidP="00E54C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2BF" w:rsidRDefault="00C572BF" w:rsidP="00E54C77">
      <w:pPr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E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54C77">
        <w:rPr>
          <w:rFonts w:ascii="Times New Roman" w:hAnsi="Times New Roman" w:cs="Times New Roman"/>
          <w:sz w:val="28"/>
          <w:szCs w:val="28"/>
          <w:lang w:val="uk-UA"/>
        </w:rPr>
        <w:t xml:space="preserve"> поданий </w:t>
      </w:r>
      <w:proofErr w:type="spellStart"/>
      <w:r w:rsidR="00E54C77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="00E54C77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проект програми економічного і соціального розвитку Недригайлівського району на 201</w:t>
      </w:r>
      <w:r w:rsidR="003E42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4C77">
        <w:rPr>
          <w:rFonts w:ascii="Times New Roman" w:hAnsi="Times New Roman" w:cs="Times New Roman"/>
          <w:sz w:val="28"/>
          <w:szCs w:val="28"/>
          <w:lang w:val="uk-UA"/>
        </w:rPr>
        <w:t xml:space="preserve"> рік, відповідно до ст. 43  Закону України «Про місцеве  самоврядування в Україні», районна  рада  в и р і ш и л а:</w:t>
      </w:r>
    </w:p>
    <w:p w:rsidR="003E42C1" w:rsidRDefault="003E42C1" w:rsidP="00903F6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програму  економічного і соціального розвитку Недригайлівського району на 2014 рік (додається).</w:t>
      </w:r>
    </w:p>
    <w:p w:rsidR="003E42C1" w:rsidRDefault="003E42C1" w:rsidP="00903F6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виконавцям програми забезпечити організацію роботи по реалізації заходів  програми  економічного і соціального розвитку Недригайлівського району на 2014 рік та надавати відділу економічного розвитку і торгівлі Недригайлівської районної державної адміністрації про стан її виконання. </w:t>
      </w:r>
    </w:p>
    <w:p w:rsidR="003E42C1" w:rsidRDefault="003E42C1" w:rsidP="00903F6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Начальникові відділу економічного розвитку і торгівлі Недригайлівської районної державної адміністрації  забезпечити проведення аналізу наданих звітів та інформування про хід виконання даної програми на сесії Недригайлівської районної ради.</w:t>
      </w:r>
    </w:p>
    <w:p w:rsidR="003E42C1" w:rsidRDefault="003E42C1" w:rsidP="00903F6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постійні комісії Недригайлівської районної ради.</w:t>
      </w:r>
    </w:p>
    <w:p w:rsidR="00000000" w:rsidRPr="00E54C77" w:rsidRDefault="00C572BF" w:rsidP="00654FC9">
      <w:pPr>
        <w:jc w:val="both"/>
        <w:rPr>
          <w:lang w:val="uk-UA"/>
        </w:rPr>
      </w:pPr>
      <w:r w:rsidRPr="00070E68">
        <w:rPr>
          <w:rFonts w:ascii="Times New Roman" w:hAnsi="Times New Roman" w:cs="Times New Roman"/>
          <w:b/>
          <w:sz w:val="28"/>
          <w:szCs w:val="28"/>
          <w:lang w:val="uk-UA"/>
        </w:rPr>
        <w:t>Голова ради                                                                    О.М. Кушніренко</w:t>
      </w:r>
    </w:p>
    <w:sectPr w:rsidR="00000000" w:rsidRPr="00E5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252DD"/>
    <w:multiLevelType w:val="hybridMultilevel"/>
    <w:tmpl w:val="A87C0AEC"/>
    <w:lvl w:ilvl="0" w:tplc="EF5074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65100CA"/>
    <w:multiLevelType w:val="hybridMultilevel"/>
    <w:tmpl w:val="EE1E9E04"/>
    <w:lvl w:ilvl="0" w:tplc="3DF075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2BF"/>
    <w:rsid w:val="00070E68"/>
    <w:rsid w:val="000A19E8"/>
    <w:rsid w:val="003E42C1"/>
    <w:rsid w:val="00654FC9"/>
    <w:rsid w:val="00903F67"/>
    <w:rsid w:val="00C572BF"/>
    <w:rsid w:val="00C9312B"/>
    <w:rsid w:val="00E54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72BF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2B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C572BF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C572BF"/>
    <w:rPr>
      <w:rFonts w:ascii="Times New Roman" w:eastAsia="Times New Roman" w:hAnsi="Times New Roman" w:cs="Times New Roman"/>
      <w:noProof/>
      <w:sz w:val="24"/>
      <w:szCs w:val="24"/>
    </w:rPr>
  </w:style>
  <w:style w:type="paragraph" w:styleId="a3">
    <w:name w:val="List Paragraph"/>
    <w:basedOn w:val="a"/>
    <w:uiPriority w:val="34"/>
    <w:qFormat/>
    <w:rsid w:val="003E42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2014-01-13T06:26:00Z</dcterms:created>
  <dcterms:modified xsi:type="dcterms:W3CDTF">2014-01-13T06:26:00Z</dcterms:modified>
</cp:coreProperties>
</file>