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05" w:rsidRPr="00DF57EE" w:rsidRDefault="00C71F05" w:rsidP="00C71F05">
      <w:pPr>
        <w:pStyle w:val="a7"/>
        <w:ind w:left="1418" w:hanging="1418"/>
        <w:rPr>
          <w:szCs w:val="28"/>
        </w:rPr>
      </w:pPr>
      <w:r w:rsidRPr="00DF57EE">
        <w:rPr>
          <w:szCs w:val="28"/>
        </w:rPr>
        <w:t>У к р а ї н а</w:t>
      </w:r>
    </w:p>
    <w:p w:rsidR="00C71F05" w:rsidRPr="00DF57EE" w:rsidRDefault="00C71F05" w:rsidP="00C71F0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F57E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Недригайлівська</w:t>
      </w:r>
      <w:proofErr w:type="spellEnd"/>
      <w:r w:rsidRPr="00DF57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районна державна адміністрація</w:t>
      </w:r>
    </w:p>
    <w:p w:rsidR="00C71F05" w:rsidRPr="00C71F05" w:rsidRDefault="00C71F05" w:rsidP="00C71F05">
      <w:pPr>
        <w:pStyle w:val="1"/>
        <w:rPr>
          <w:szCs w:val="28"/>
        </w:rPr>
      </w:pPr>
      <w:r w:rsidRPr="00C71F05">
        <w:rPr>
          <w:szCs w:val="28"/>
        </w:rPr>
        <w:t>К О Л Е Г І Я</w:t>
      </w:r>
    </w:p>
    <w:p w:rsidR="00C71F05" w:rsidRPr="00C71F05" w:rsidRDefault="00C71F05" w:rsidP="00C71F0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1F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C71F0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C71F05" w:rsidRPr="00C71F05" w:rsidRDefault="00C71F05" w:rsidP="00AB0EB9">
      <w:pPr>
        <w:tabs>
          <w:tab w:val="left" w:pos="590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4869AD">
        <w:rPr>
          <w:rFonts w:ascii="Times New Roman" w:hAnsi="Times New Roman" w:cs="Times New Roman"/>
          <w:sz w:val="28"/>
          <w:szCs w:val="28"/>
          <w:lang w:val="uk-UA"/>
        </w:rPr>
        <w:t xml:space="preserve">  18.06</w:t>
      </w:r>
      <w:r w:rsidR="004F04F0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4B1560">
        <w:rPr>
          <w:rFonts w:ascii="Times New Roman" w:hAnsi="Times New Roman" w:cs="Times New Roman"/>
          <w:sz w:val="28"/>
          <w:szCs w:val="28"/>
          <w:lang w:val="uk-UA"/>
        </w:rPr>
        <w:t>014</w:t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C71F05" w:rsidRPr="00C71F05" w:rsidRDefault="00C71F05" w:rsidP="004B1560">
      <w:pPr>
        <w:tabs>
          <w:tab w:val="left" w:pos="5900"/>
        </w:tabs>
        <w:spacing w:after="0"/>
        <w:ind w:right="142"/>
        <w:rPr>
          <w:rFonts w:ascii="Times New Roman" w:hAnsi="Times New Roman" w:cs="Times New Roman"/>
          <w:sz w:val="28"/>
          <w:szCs w:val="28"/>
          <w:lang w:val="uk-UA"/>
        </w:rPr>
      </w:pPr>
      <w:r w:rsidRPr="00C71F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4B156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B15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4869AD">
        <w:rPr>
          <w:rFonts w:ascii="Times New Roman" w:hAnsi="Times New Roman" w:cs="Times New Roman"/>
          <w:sz w:val="28"/>
          <w:szCs w:val="28"/>
          <w:lang w:val="uk-UA"/>
        </w:rPr>
        <w:t xml:space="preserve">         Початок  10</w:t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>:00</w:t>
      </w:r>
    </w:p>
    <w:p w:rsidR="00C71F05" w:rsidRPr="00C71F05" w:rsidRDefault="00C71F05" w:rsidP="00D86EAA">
      <w:pPr>
        <w:pStyle w:val="2"/>
        <w:tabs>
          <w:tab w:val="left" w:pos="708"/>
        </w:tabs>
        <w:ind w:right="142" w:firstLine="708"/>
        <w:rPr>
          <w:b w:val="0"/>
          <w:bCs w:val="0"/>
          <w:szCs w:val="28"/>
        </w:rPr>
      </w:pPr>
      <w:r w:rsidRPr="00C71F05">
        <w:rPr>
          <w:szCs w:val="28"/>
        </w:rPr>
        <w:t xml:space="preserve">Запрошені : </w:t>
      </w:r>
      <w:r w:rsidRPr="00C71F05">
        <w:rPr>
          <w:b w:val="0"/>
          <w:bCs w:val="0"/>
          <w:szCs w:val="28"/>
        </w:rPr>
        <w:t xml:space="preserve">члени колегії,  прокурор району, заступник  голови  та </w:t>
      </w:r>
    </w:p>
    <w:p w:rsidR="00C71F05" w:rsidRPr="00C71F05" w:rsidRDefault="00C71F05" w:rsidP="00D86EAA">
      <w:pPr>
        <w:pStyle w:val="2"/>
        <w:tabs>
          <w:tab w:val="left" w:pos="708"/>
        </w:tabs>
        <w:ind w:right="142"/>
        <w:jc w:val="both"/>
        <w:rPr>
          <w:b w:val="0"/>
          <w:szCs w:val="28"/>
        </w:rPr>
      </w:pPr>
      <w:r w:rsidRPr="00C71F05">
        <w:rPr>
          <w:b w:val="0"/>
          <w:bCs w:val="0"/>
          <w:szCs w:val="28"/>
        </w:rPr>
        <w:t>начальники відділів  виконавчого апарату районної ради, начальники управлінь і відділів р</w:t>
      </w:r>
      <w:r w:rsidR="00D86EAA">
        <w:rPr>
          <w:b w:val="0"/>
          <w:bCs w:val="0"/>
          <w:szCs w:val="28"/>
        </w:rPr>
        <w:t xml:space="preserve">айдержадміністрації, сільські, </w:t>
      </w:r>
      <w:r w:rsidRPr="00C71F05">
        <w:rPr>
          <w:b w:val="0"/>
          <w:bCs w:val="0"/>
          <w:szCs w:val="28"/>
        </w:rPr>
        <w:t>селищні голови,  керівники  підприємств,  установ, організацій району.</w:t>
      </w:r>
    </w:p>
    <w:p w:rsidR="00C71F05" w:rsidRPr="00C71F05" w:rsidRDefault="00C71F05" w:rsidP="00C71F05">
      <w:pPr>
        <w:pStyle w:val="2"/>
        <w:ind w:left="1620" w:right="142" w:hanging="1620"/>
        <w:jc w:val="center"/>
        <w:rPr>
          <w:szCs w:val="28"/>
        </w:rPr>
      </w:pPr>
    </w:p>
    <w:p w:rsidR="00C71F05" w:rsidRDefault="00C71F05" w:rsidP="00C71F05">
      <w:pPr>
        <w:pStyle w:val="2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4869AD" w:rsidRPr="004869AD" w:rsidRDefault="004869AD" w:rsidP="004869AD">
      <w:pPr>
        <w:rPr>
          <w:lang w:val="uk-UA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9923"/>
      </w:tblGrid>
      <w:tr w:rsidR="00C71F05" w:rsidRPr="00A57ECE" w:rsidTr="00C71F05">
        <w:trPr>
          <w:trHeight w:val="3738"/>
        </w:trPr>
        <w:tc>
          <w:tcPr>
            <w:tcW w:w="9923" w:type="dxa"/>
          </w:tcPr>
          <w:p w:rsidR="00974371" w:rsidRDefault="00974371" w:rsidP="00D86EAA">
            <w:pPr>
              <w:pStyle w:val="a9"/>
              <w:numPr>
                <w:ilvl w:val="0"/>
                <w:numId w:val="2"/>
              </w:numPr>
              <w:spacing w:after="0"/>
              <w:ind w:left="0"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айонної</w:t>
            </w:r>
            <w:proofErr w:type="spellEnd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«Правопорядок 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2013-2015 роки» в 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питаннях</w:t>
            </w:r>
            <w:proofErr w:type="spellEnd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профілактики</w:t>
            </w:r>
            <w:proofErr w:type="spellEnd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правопорушень</w:t>
            </w:r>
            <w:proofErr w:type="spellEnd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боротьби</w:t>
            </w:r>
            <w:proofErr w:type="spellEnd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69AD" w:rsidRPr="004869AD">
              <w:rPr>
                <w:rFonts w:ascii="Times New Roman" w:eastAsia="Times New Roman" w:hAnsi="Times New Roman" w:cs="Times New Roman"/>
                <w:sz w:val="28"/>
                <w:szCs w:val="28"/>
              </w:rPr>
              <w:t>злочинністю</w:t>
            </w:r>
            <w:proofErr w:type="spellEnd"/>
            <w:r w:rsidR="000C58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869AD" w:rsidRDefault="00974371" w:rsidP="00D86EAA">
            <w:pPr>
              <w:pStyle w:val="a9"/>
              <w:spacing w:after="0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A535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4A535D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4A535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  <w:r w:rsidRPr="004A53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743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Веретільник</w:t>
            </w:r>
            <w:proofErr w:type="spellEnd"/>
            <w:r w:rsidRPr="009743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Олександр Михайлович </w:t>
            </w:r>
            <w:r w:rsidR="004869AD" w:rsidRPr="009743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- </w:t>
            </w:r>
            <w:r w:rsidRPr="009743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743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743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о. начальника </w:t>
            </w:r>
            <w:proofErr w:type="spellStart"/>
            <w:r w:rsidRPr="009743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Недригайлівського</w:t>
            </w:r>
            <w:proofErr w:type="spellEnd"/>
            <w:r w:rsidRPr="009743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РВ УМВС України в Сумській області</w:t>
            </w:r>
          </w:p>
          <w:p w:rsidR="00EE7E10" w:rsidRPr="00EE7E10" w:rsidRDefault="00974371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43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Інформують:</w:t>
            </w:r>
            <w:r w:rsidR="00EE7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E7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Колоусов</w:t>
            </w:r>
            <w:proofErr w:type="spellEnd"/>
            <w:r w:rsidR="00EE7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Петро Павлович – </w:t>
            </w:r>
            <w:r w:rsidR="00EE7E10" w:rsidRPr="00EE7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 w:rsidR="00EE7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взаємодії з правоохоронними органами, оборонної та мобілізаційної роботи юридичного відділу апарату Недригайлівської районної державної адміністрації</w:t>
            </w:r>
          </w:p>
          <w:p w:rsidR="00A57ECE" w:rsidRPr="00EE7E10" w:rsidRDefault="00974371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Токаренко Олександр Іванович – </w:t>
            </w:r>
            <w:r w:rsidRPr="004A535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начальник відділу освіти,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молоді та спорту </w:t>
            </w:r>
            <w:r w:rsidRPr="004A53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районної державної  адміністрації</w:t>
            </w:r>
          </w:p>
          <w:p w:rsidR="00A57ECE" w:rsidRDefault="00A57ECE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7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Осінній Олександр Сергійович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директор державного професійно-технічного навчального закладу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ВПУ»</w:t>
            </w:r>
          </w:p>
          <w:p w:rsidR="00A57ECE" w:rsidRDefault="00A57ECE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7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Іщенко Тетяна Валентинівна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в. о. начальника служби у справах дітей Недригайлівської районної державної адміністрації</w:t>
            </w:r>
          </w:p>
          <w:p w:rsidR="00A57ECE" w:rsidRDefault="00A57ECE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7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Остапчук Ігор Вікторович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селищний голова</w:t>
            </w:r>
          </w:p>
          <w:p w:rsidR="00A57ECE" w:rsidRPr="00A57ECE" w:rsidRDefault="00A57ECE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7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Шило Сергій Миколайович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Коровинський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сільський голова</w:t>
            </w:r>
          </w:p>
          <w:p w:rsidR="004869AD" w:rsidRDefault="00A57ECE" w:rsidP="00D86EAA">
            <w:pPr>
              <w:pStyle w:val="a9"/>
              <w:tabs>
                <w:tab w:val="left" w:pos="0"/>
                <w:tab w:val="left" w:pos="85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B050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869AD" w:rsidRPr="00A57E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 Про роботу  відділу  </w:t>
            </w:r>
            <w:r w:rsidR="004869AD" w:rsidRPr="00A57E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містобудування, архітектури,  житлово-комунального господарства, будівництва,   розвитку інфраструктури та надзвичайних ситуацій Недригайлівської районної державної адміністрації  по </w:t>
            </w:r>
            <w:r w:rsidR="004869AD" w:rsidRPr="00A57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869AD" w:rsidRPr="00A57E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здійсненню контролю за виконанням виконавчими органами сільських і селищних рад делегованих повноважень органів виконавчої влади у сфері житлово-комунального господарства</w:t>
            </w:r>
            <w:r w:rsidR="000C58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E7E10" w:rsidRDefault="00A57ECE" w:rsidP="00D86EAA">
            <w:pPr>
              <w:pStyle w:val="a9"/>
              <w:tabs>
                <w:tab w:val="left" w:pos="0"/>
                <w:tab w:val="left" w:pos="851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05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</w:t>
            </w:r>
            <w:r w:rsidRP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57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Васильченко Олексій Іванович </w:t>
            </w:r>
            <w:r w:rsidRPr="00A57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начальник відділу містобудування,</w:t>
            </w:r>
            <w:r w:rsid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архітектури, </w:t>
            </w:r>
            <w:proofErr w:type="spellStart"/>
            <w:r w:rsid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житлово</w:t>
            </w:r>
            <w:proofErr w:type="spellEnd"/>
            <w:r w:rsid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комунального господарства, будівництва, розвитку інфраструктури та надзвичайних ситуацій </w:t>
            </w:r>
            <w:r w:rsidR="00B0502B" w:rsidRPr="00A57E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Недригайлівської районної державної адміністрації</w:t>
            </w:r>
          </w:p>
          <w:p w:rsidR="00A57ECE" w:rsidRPr="006E3D0D" w:rsidRDefault="00A72CFE" w:rsidP="00D86EAA">
            <w:pPr>
              <w:pStyle w:val="a9"/>
              <w:tabs>
                <w:tab w:val="left" w:pos="0"/>
                <w:tab w:val="left" w:pos="851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Виступає в обговоренні</w:t>
            </w:r>
            <w:r w:rsidR="00EE7E10" w:rsidRPr="00EE7E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  <w:r w:rsidR="006E3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E3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Мельніков</w:t>
            </w:r>
            <w:proofErr w:type="spellEnd"/>
            <w:r w:rsidR="006E3D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Михайло Віталійович</w:t>
            </w:r>
            <w:r w:rsidR="00EE7E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– </w:t>
            </w:r>
            <w:r w:rsidR="00EE7E10" w:rsidRPr="006E3D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Вільшанський сільський голова</w:t>
            </w:r>
          </w:p>
          <w:p w:rsidR="00B0502B" w:rsidRDefault="00B0502B" w:rsidP="00D86EA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right="-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3.</w:t>
            </w:r>
            <w:r w:rsidR="004869AD" w:rsidRPr="00881A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стан виконавської дисципліни та організації виконання завдань, визначених актами законодавства, 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</w:t>
            </w:r>
            <w:r w:rsidR="000C58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  <w:r w:rsidR="004869AD" w:rsidRPr="00881A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71F05" w:rsidRPr="00B0502B" w:rsidRDefault="002A6F0D" w:rsidP="00D86EAA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right="-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05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</w:t>
            </w:r>
            <w:r w:rsidRP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B05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Криштоп</w:t>
            </w:r>
            <w:proofErr w:type="spellEnd"/>
            <w:r w:rsidR="00B05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Олена Іванівна</w:t>
            </w:r>
            <w:r w:rsidR="004B1560" w:rsidRPr="00B05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</w:t>
            </w:r>
            <w:r w:rsidR="00B0502B" w:rsidRP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</w:t>
            </w:r>
            <w:r w:rsid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0502B" w:rsidRP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</w:t>
            </w:r>
            <w:r w:rsidR="00B05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B0502B" w:rsidRP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завідувача сектору</w:t>
            </w:r>
            <w:r w:rsidR="00B050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B0502B" w:rsidRP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контролю</w:t>
            </w:r>
            <w:r w:rsidR="00B050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0502B" w:rsidRPr="00881A2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Недригайлівської р</w:t>
            </w:r>
            <w:r w:rsidR="00B050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айонної державних адміністрації</w:t>
            </w:r>
          </w:p>
          <w:p w:rsidR="00B35399" w:rsidRDefault="005E12F1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F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Інформують: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19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Токаренко Павло</w:t>
            </w:r>
            <w:r w:rsidR="00B3539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Іванович – </w:t>
            </w:r>
            <w:r w:rsidR="00A72C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начальник фінансового управління </w:t>
            </w:r>
            <w:r w:rsidR="00B3539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B35399" w:rsidRPr="004A53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районної державної  адміністрації</w:t>
            </w:r>
          </w:p>
          <w:p w:rsidR="00DF48D6" w:rsidRDefault="007619D1" w:rsidP="00D86EAA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Кононенко Тетяна Іванівна </w:t>
            </w:r>
            <w:r w:rsidR="00B0502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в. о. Іваницького</w:t>
            </w:r>
            <w:r w:rsidR="00B0502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сільськ</w:t>
            </w:r>
            <w:r w:rsidR="00A72CF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ого голови</w:t>
            </w:r>
          </w:p>
          <w:p w:rsidR="00AB0EB9" w:rsidRDefault="00AB0EB9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71F05" w:rsidRPr="00C71F05" w:rsidRDefault="00C71F05" w:rsidP="00D86EAA">
            <w:pPr>
              <w:tabs>
                <w:tab w:val="left" w:pos="851"/>
                <w:tab w:val="left" w:pos="9498"/>
              </w:tabs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DB61DC" w:rsidRPr="00B35399" w:rsidTr="00C71F05">
        <w:trPr>
          <w:trHeight w:val="3738"/>
        </w:trPr>
        <w:tc>
          <w:tcPr>
            <w:tcW w:w="9923" w:type="dxa"/>
          </w:tcPr>
          <w:p w:rsidR="00A57ECE" w:rsidRPr="00C71F05" w:rsidRDefault="00A57ECE" w:rsidP="00D86EAA">
            <w:pPr>
              <w:pStyle w:val="21"/>
              <w:ind w:left="0" w:right="142"/>
              <w:jc w:val="both"/>
              <w:rPr>
                <w:b/>
                <w:szCs w:val="28"/>
              </w:rPr>
            </w:pPr>
            <w:r w:rsidRPr="00C71F05">
              <w:rPr>
                <w:b/>
                <w:szCs w:val="28"/>
              </w:rPr>
              <w:lastRenderedPageBreak/>
              <w:t xml:space="preserve"> Керівник апарату Недригайлівської </w:t>
            </w:r>
          </w:p>
          <w:p w:rsidR="00A57ECE" w:rsidRPr="00C71F05" w:rsidRDefault="00A57ECE" w:rsidP="00D86EAA">
            <w:pPr>
              <w:pStyle w:val="21"/>
              <w:ind w:left="0" w:right="14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C71F05">
              <w:rPr>
                <w:b/>
                <w:szCs w:val="28"/>
              </w:rPr>
              <w:t xml:space="preserve">районної державної адміністрації </w:t>
            </w:r>
            <w:r w:rsidRPr="00C71F05">
              <w:rPr>
                <w:b/>
                <w:szCs w:val="28"/>
              </w:rPr>
              <w:tab/>
            </w:r>
            <w:r w:rsidRPr="00C71F05">
              <w:rPr>
                <w:b/>
                <w:szCs w:val="28"/>
              </w:rPr>
              <w:tab/>
              <w:t xml:space="preserve">                           О.І.</w:t>
            </w:r>
            <w:proofErr w:type="spellStart"/>
            <w:r w:rsidRPr="00C71F05">
              <w:rPr>
                <w:b/>
                <w:szCs w:val="28"/>
              </w:rPr>
              <w:t>Неменко</w:t>
            </w:r>
            <w:proofErr w:type="spellEnd"/>
          </w:p>
          <w:p w:rsidR="00A57ECE" w:rsidRPr="00C71F05" w:rsidRDefault="00A57ECE" w:rsidP="00D86EAA">
            <w:pPr>
              <w:spacing w:line="240" w:lineRule="auto"/>
              <w:ind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B61DC" w:rsidRPr="004A535D" w:rsidRDefault="00DB61DC" w:rsidP="00D86EAA">
            <w:pPr>
              <w:pStyle w:val="a9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C71F05" w:rsidRDefault="00C71F05" w:rsidP="00C71F05">
      <w:pPr>
        <w:rPr>
          <w:rFonts w:eastAsia="Times New Roman"/>
          <w:b/>
          <w:sz w:val="26"/>
          <w:szCs w:val="26"/>
          <w:lang w:val="uk-UA"/>
        </w:rPr>
      </w:pPr>
    </w:p>
    <w:p w:rsidR="006F5B45" w:rsidRPr="00C71F05" w:rsidRDefault="006F5B45" w:rsidP="006F5B4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71F05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C71F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sectPr w:rsidR="006F5B45" w:rsidRPr="00C71F05" w:rsidSect="00DD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87" w:rsidRDefault="00044887" w:rsidP="006F5B45">
      <w:pPr>
        <w:spacing w:after="0" w:line="240" w:lineRule="auto"/>
      </w:pPr>
      <w:r>
        <w:separator/>
      </w:r>
    </w:p>
  </w:endnote>
  <w:endnote w:type="continuationSeparator" w:id="0">
    <w:p w:rsidR="00044887" w:rsidRDefault="00044887" w:rsidP="006F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87" w:rsidRDefault="00044887" w:rsidP="006F5B45">
      <w:pPr>
        <w:spacing w:after="0" w:line="240" w:lineRule="auto"/>
      </w:pPr>
      <w:r>
        <w:separator/>
      </w:r>
    </w:p>
  </w:footnote>
  <w:footnote w:type="continuationSeparator" w:id="0">
    <w:p w:rsidR="00044887" w:rsidRDefault="00044887" w:rsidP="006F5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0C63"/>
    <w:multiLevelType w:val="hybridMultilevel"/>
    <w:tmpl w:val="E01C1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4151B"/>
    <w:multiLevelType w:val="hybridMultilevel"/>
    <w:tmpl w:val="542A47FA"/>
    <w:lvl w:ilvl="0" w:tplc="A9AC95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6E92062"/>
    <w:multiLevelType w:val="hybridMultilevel"/>
    <w:tmpl w:val="030098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5B45"/>
    <w:rsid w:val="00011600"/>
    <w:rsid w:val="00040D39"/>
    <w:rsid w:val="00044887"/>
    <w:rsid w:val="00091B8C"/>
    <w:rsid w:val="000974E7"/>
    <w:rsid w:val="000C5807"/>
    <w:rsid w:val="000D72C3"/>
    <w:rsid w:val="00116116"/>
    <w:rsid w:val="001673D9"/>
    <w:rsid w:val="001F4323"/>
    <w:rsid w:val="0022790B"/>
    <w:rsid w:val="002341E3"/>
    <w:rsid w:val="00244428"/>
    <w:rsid w:val="002A6F0D"/>
    <w:rsid w:val="002C7EFB"/>
    <w:rsid w:val="002D4B93"/>
    <w:rsid w:val="00380069"/>
    <w:rsid w:val="003A5605"/>
    <w:rsid w:val="004869AD"/>
    <w:rsid w:val="004A535D"/>
    <w:rsid w:val="004B1560"/>
    <w:rsid w:val="004B2288"/>
    <w:rsid w:val="004C0CF1"/>
    <w:rsid w:val="004F04F0"/>
    <w:rsid w:val="00556B77"/>
    <w:rsid w:val="00583E2F"/>
    <w:rsid w:val="005A78B3"/>
    <w:rsid w:val="005C764A"/>
    <w:rsid w:val="005E12F1"/>
    <w:rsid w:val="00606C44"/>
    <w:rsid w:val="00606CB1"/>
    <w:rsid w:val="00645A12"/>
    <w:rsid w:val="006C3553"/>
    <w:rsid w:val="006C7513"/>
    <w:rsid w:val="006E3D0D"/>
    <w:rsid w:val="006F139E"/>
    <w:rsid w:val="006F5B45"/>
    <w:rsid w:val="00722462"/>
    <w:rsid w:val="00727A66"/>
    <w:rsid w:val="00753E2C"/>
    <w:rsid w:val="007619D1"/>
    <w:rsid w:val="00766408"/>
    <w:rsid w:val="00772979"/>
    <w:rsid w:val="007E0831"/>
    <w:rsid w:val="00937F16"/>
    <w:rsid w:val="00974371"/>
    <w:rsid w:val="009D700C"/>
    <w:rsid w:val="00A25825"/>
    <w:rsid w:val="00A57ECE"/>
    <w:rsid w:val="00A72CFE"/>
    <w:rsid w:val="00AB0EB9"/>
    <w:rsid w:val="00AD04DA"/>
    <w:rsid w:val="00AE326A"/>
    <w:rsid w:val="00B0502B"/>
    <w:rsid w:val="00B17D5C"/>
    <w:rsid w:val="00B3141F"/>
    <w:rsid w:val="00B35399"/>
    <w:rsid w:val="00B66A03"/>
    <w:rsid w:val="00C71F05"/>
    <w:rsid w:val="00C8422D"/>
    <w:rsid w:val="00CA13C3"/>
    <w:rsid w:val="00D47BC9"/>
    <w:rsid w:val="00D84872"/>
    <w:rsid w:val="00D86EAA"/>
    <w:rsid w:val="00DA581A"/>
    <w:rsid w:val="00DB61DC"/>
    <w:rsid w:val="00DD143D"/>
    <w:rsid w:val="00DF48D6"/>
    <w:rsid w:val="00DF57EE"/>
    <w:rsid w:val="00E056AE"/>
    <w:rsid w:val="00E07028"/>
    <w:rsid w:val="00EC4CD6"/>
    <w:rsid w:val="00ED224A"/>
    <w:rsid w:val="00EE7E10"/>
    <w:rsid w:val="00EF20F3"/>
    <w:rsid w:val="00F17181"/>
    <w:rsid w:val="00F762BC"/>
    <w:rsid w:val="00F95FF1"/>
    <w:rsid w:val="00FA0BA5"/>
    <w:rsid w:val="00FA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3D"/>
  </w:style>
  <w:style w:type="paragraph" w:styleId="1">
    <w:name w:val="heading 1"/>
    <w:basedOn w:val="a"/>
    <w:next w:val="a"/>
    <w:link w:val="10"/>
    <w:qFormat/>
    <w:rsid w:val="00C71F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71F05"/>
    <w:pPr>
      <w:keepNext/>
      <w:tabs>
        <w:tab w:val="left" w:pos="5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5B45"/>
  </w:style>
  <w:style w:type="paragraph" w:styleId="a5">
    <w:name w:val="footer"/>
    <w:basedOn w:val="a"/>
    <w:link w:val="a6"/>
    <w:uiPriority w:val="99"/>
    <w:semiHidden/>
    <w:unhideWhenUsed/>
    <w:rsid w:val="006F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5B45"/>
  </w:style>
  <w:style w:type="character" w:customStyle="1" w:styleId="10">
    <w:name w:val="Заголовок 1 Знак"/>
    <w:basedOn w:val="a0"/>
    <w:link w:val="1"/>
    <w:rsid w:val="00C71F0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C71F0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7">
    <w:name w:val="Title"/>
    <w:basedOn w:val="a"/>
    <w:link w:val="a8"/>
    <w:qFormat/>
    <w:rsid w:val="00C71F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8">
    <w:name w:val="Название Знак"/>
    <w:basedOn w:val="a0"/>
    <w:link w:val="a7"/>
    <w:rsid w:val="00C71F05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semiHidden/>
    <w:unhideWhenUsed/>
    <w:rsid w:val="00C71F05"/>
    <w:pPr>
      <w:spacing w:after="0" w:line="240" w:lineRule="auto"/>
      <w:ind w:left="-54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C71F0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Body Text"/>
    <w:basedOn w:val="a"/>
    <w:link w:val="aa"/>
    <w:uiPriority w:val="99"/>
    <w:unhideWhenUsed/>
    <w:rsid w:val="004B156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B1560"/>
  </w:style>
  <w:style w:type="paragraph" w:styleId="ab">
    <w:name w:val="Normal (Web)"/>
    <w:basedOn w:val="a"/>
    <w:semiHidden/>
    <w:rsid w:val="004869A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75E66-5784-47E1-BD80-DCF18A5A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2014-06-16T13:43:00Z</cp:lastPrinted>
  <dcterms:created xsi:type="dcterms:W3CDTF">2014-06-16T07:49:00Z</dcterms:created>
  <dcterms:modified xsi:type="dcterms:W3CDTF">2014-06-17T12:08:00Z</dcterms:modified>
</cp:coreProperties>
</file>