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B0" w:rsidRDefault="00B20AB0" w:rsidP="000C2FD3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  <w:t>Розміщено 14.05.2014 року</w:t>
      </w:r>
    </w:p>
    <w:p w:rsidR="00B20AB0" w:rsidRDefault="00B20AB0" w:rsidP="000C2FD3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Повідомлення</w:t>
      </w:r>
    </w:p>
    <w:p w:rsidR="00B20AB0" w:rsidRDefault="00B20AB0" w:rsidP="000C2FD3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  оприлюднення регуляторного акту проекту рішення сесії Козельненської  сільської ради «Про податок на нерухоме майно, відмінне від земельної ділянки»</w:t>
      </w:r>
    </w:p>
    <w:p w:rsidR="00B20AB0" w:rsidRDefault="00B20AB0" w:rsidP="000C2F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B20AB0" w:rsidRPr="00027325" w:rsidRDefault="00B20AB0" w:rsidP="000C2FD3">
      <w:pPr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          Відповідно до ст.ст. 9, 13 Закону України „Про засади державної регуляторної політики у сфері господарської діяльності” від 11.09.2003 р. № 1160-IV,  та з метою одержання зауважень та пропозицій від фізичних та юридичних осіб, їх об’єднань, Козельненською сільськ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</w:rPr>
        <w:t xml:space="preserve"> радою буде оприлюднено регуляторний акт - проект рішення  Козельненської сільської  ради „Про податок на нерухоме майно, відмінне від земельної ділянки” 16 травня 2014 року на офіційному сайті Недригайлівської РДА в мережі Інтернет</w:t>
      </w:r>
      <w:r w:rsidRPr="00F657E0">
        <w:rPr>
          <w:rFonts w:ascii="Times New Roman" w:hAnsi="Times New Roman"/>
          <w:sz w:val="24"/>
          <w:szCs w:val="24"/>
        </w:rPr>
        <w:t xml:space="preserve"> </w:t>
      </w:r>
      <w:r w:rsidRPr="00027325">
        <w:rPr>
          <w:rFonts w:ascii="Times New Roman" w:hAnsi="Times New Roman"/>
          <w:sz w:val="24"/>
          <w:szCs w:val="24"/>
        </w:rPr>
        <w:t>Ndr.sm.gov.ua</w:t>
      </w:r>
      <w:r w:rsidRPr="0002732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(розділ – «Регуляторна діяльність» - «Регуляторна політика сільських, селищних рад» - «Проекти регуляторних актів та аналіз їх регуляторного впливу» та</w:t>
      </w:r>
      <w:r>
        <w:rPr>
          <w:rFonts w:ascii="Times New Roman" w:hAnsi="Times New Roman"/>
          <w:sz w:val="24"/>
          <w:szCs w:val="24"/>
        </w:rPr>
        <w:t xml:space="preserve"> на дошці оголошень сільської ради</w:t>
      </w:r>
      <w:r w:rsidRPr="00027325">
        <w:rPr>
          <w:rFonts w:ascii="Times New Roman" w:hAnsi="Times New Roman"/>
          <w:sz w:val="24"/>
          <w:szCs w:val="24"/>
        </w:rPr>
        <w:t xml:space="preserve">:  </w:t>
      </w:r>
    </w:p>
    <w:p w:rsidR="00B20AB0" w:rsidRDefault="00B20AB0" w:rsidP="000C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 Проект спрямований на розширення бази оподаткування, задоволення потреб громадян та суб’єктів підприємницької діяльності в здійсненні господарської діяльності та захисті їх законних прав та інтересів, залучення додаткових коштів до місцевого бюджету.</w:t>
      </w:r>
      <w:r>
        <w:rPr>
          <w:rFonts w:ascii="Times New Roman" w:hAnsi="Times New Roman"/>
          <w:sz w:val="24"/>
          <w:szCs w:val="24"/>
        </w:rPr>
        <w:tab/>
        <w:t xml:space="preserve"> Проект даного рішення розроблено відповідно до вимог Податкового кодексу України, Конституції України,  Закону України “Про місцеве самоврядування в Україні”.</w:t>
      </w:r>
    </w:p>
    <w:p w:rsidR="00B20AB0" w:rsidRDefault="00B20AB0" w:rsidP="000C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Зауваження та пропозиції приймаються протягом 30 днів з дня оприлюднення проекту регуляторного акта та відповідного аналізу регуляторного впливу: </w:t>
      </w:r>
    </w:p>
    <w:p w:rsidR="00B20AB0" w:rsidRDefault="00B20AB0" w:rsidP="000C2FD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Поштою на адресу: 42146,Сумська обл., Недригайлівський  район, с. Козельне, вул. Кошового,  1,тел. 54141.</w:t>
      </w:r>
    </w:p>
    <w:p w:rsidR="00B20AB0" w:rsidRDefault="00B20AB0" w:rsidP="000C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B20AB0" w:rsidRDefault="00B20AB0" w:rsidP="000C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0AB0" w:rsidRPr="0032476E" w:rsidRDefault="00B20AB0" w:rsidP="000C2F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476E">
        <w:rPr>
          <w:rFonts w:ascii="Times New Roman" w:hAnsi="Times New Roman"/>
          <w:b/>
          <w:sz w:val="24"/>
          <w:szCs w:val="24"/>
        </w:rPr>
        <w:t xml:space="preserve">Сільський голова                            </w:t>
      </w:r>
      <w:r w:rsidRPr="0032476E">
        <w:rPr>
          <w:rFonts w:ascii="Times New Roman" w:hAnsi="Times New Roman"/>
          <w:b/>
          <w:sz w:val="24"/>
          <w:szCs w:val="24"/>
        </w:rPr>
        <w:tab/>
      </w:r>
      <w:r w:rsidRPr="0032476E">
        <w:rPr>
          <w:rFonts w:ascii="Times New Roman" w:hAnsi="Times New Roman"/>
          <w:b/>
          <w:sz w:val="24"/>
          <w:szCs w:val="24"/>
        </w:rPr>
        <w:tab/>
      </w:r>
      <w:r w:rsidRPr="0032476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2476E">
        <w:rPr>
          <w:rFonts w:ascii="Times New Roman" w:hAnsi="Times New Roman"/>
          <w:b/>
          <w:sz w:val="24"/>
          <w:szCs w:val="24"/>
        </w:rPr>
        <w:t xml:space="preserve"> М.І.Тимченко</w:t>
      </w:r>
    </w:p>
    <w:p w:rsidR="00B20AB0" w:rsidRDefault="00B20AB0" w:rsidP="000C2F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AB0" w:rsidRDefault="00B20AB0" w:rsidP="000C2F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AB0" w:rsidRDefault="00B20AB0"/>
    <w:sectPr w:rsidR="00B20AB0" w:rsidSect="0070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FD3"/>
    <w:rsid w:val="00027325"/>
    <w:rsid w:val="000C2FD3"/>
    <w:rsid w:val="00322739"/>
    <w:rsid w:val="0032476E"/>
    <w:rsid w:val="007062F2"/>
    <w:rsid w:val="00760B3B"/>
    <w:rsid w:val="00922ECE"/>
    <w:rsid w:val="00A209EF"/>
    <w:rsid w:val="00B20AB0"/>
    <w:rsid w:val="00DB3A0B"/>
    <w:rsid w:val="00F65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F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1057</Words>
  <Characters>603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2014-05-14T14:49:00Z</dcterms:created>
  <dcterms:modified xsi:type="dcterms:W3CDTF">2014-05-14T14:49:00Z</dcterms:modified>
</cp:coreProperties>
</file>