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horzAnchor="page" w:tblpX="9285" w:tblpY="1"/>
        <w:tblW w:w="2069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433"/>
      </w:tblGrid>
      <w:tr w:rsidR="00600E80" w:rsidRPr="00572172" w:rsidTr="00695F67">
        <w:trPr>
          <w:tblCellSpacing w:w="22" w:type="dxa"/>
        </w:trPr>
        <w:tc>
          <w:tcPr>
            <w:tcW w:w="4932" w:type="pct"/>
          </w:tcPr>
          <w:p w:rsidR="00600E80" w:rsidRPr="00572172" w:rsidRDefault="00600E80" w:rsidP="00695F67">
            <w:pPr>
              <w:pStyle w:val="a5"/>
              <w:ind w:left="120"/>
            </w:pPr>
            <w:r w:rsidRPr="00572172">
              <w:t>ЗАТВЕРДЖЕНО</w:t>
            </w:r>
            <w:r w:rsidRPr="00572172">
              <w:br/>
              <w:t>Наказ Міністерства фінансів України</w:t>
            </w:r>
            <w:r w:rsidRPr="00572172">
              <w:br/>
              <w:t>26 серпня 2014 року N 836</w:t>
            </w:r>
          </w:p>
        </w:tc>
      </w:tr>
    </w:tbl>
    <w:p w:rsidR="00600E80" w:rsidRPr="0031620E" w:rsidRDefault="00600E80" w:rsidP="00600E80">
      <w:pPr>
        <w:pStyle w:val="a5"/>
        <w:jc w:val="both"/>
        <w:rPr>
          <w:lang w:val="uk-UA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43"/>
        <w:gridCol w:w="6757"/>
      </w:tblGrid>
      <w:tr w:rsidR="00600E80" w:rsidRPr="00572172" w:rsidTr="00695F67">
        <w:trPr>
          <w:tblCellSpacing w:w="22" w:type="dxa"/>
          <w:jc w:val="center"/>
        </w:trPr>
        <w:tc>
          <w:tcPr>
            <w:tcW w:w="275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2250" w:type="pct"/>
          </w:tcPr>
          <w:p w:rsidR="00600E80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ЗАТВЕРДЖЕНО</w:t>
            </w:r>
            <w:r w:rsidRPr="00572172">
              <w:br/>
            </w:r>
            <w:r>
              <w:rPr>
                <w:lang w:val="uk-UA"/>
              </w:rPr>
              <w:t xml:space="preserve">Розпорядження голови Недригайлівської районної державної адміністрації 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- 07.02.2017 року № 174 ОД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7C3D08">
              <w:rPr>
                <w:lang w:val="uk-UA"/>
              </w:rPr>
              <w:t>06.06.2017 року № 471 ОД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_______________________</w:t>
            </w:r>
            <w:r w:rsidRPr="007C3D08">
              <w:rPr>
                <w:lang w:val="uk-UA"/>
              </w:rPr>
              <w:br/>
              <w:t>наказ</w:t>
            </w:r>
            <w:r>
              <w:rPr>
                <w:lang w:val="uk-UA"/>
              </w:rPr>
              <w:t xml:space="preserve"> фінансового управління Недригайлівської районної державної адміністрації</w:t>
            </w:r>
            <w:r w:rsidRPr="007C3D08">
              <w:rPr>
                <w:lang w:val="uk-UA"/>
              </w:rPr>
              <w:br/>
            </w:r>
            <w:r>
              <w:rPr>
                <w:lang w:val="uk-UA"/>
              </w:rPr>
              <w:t>- 07.02.2017 року</w:t>
            </w:r>
            <w:r w:rsidRPr="007C3D08">
              <w:rPr>
                <w:lang w:val="uk-UA"/>
              </w:rPr>
              <w:t xml:space="preserve"> </w:t>
            </w:r>
            <w:r w:rsidRPr="00572172">
              <w:t>N</w:t>
            </w:r>
            <w:r w:rsidRPr="007C3D08">
              <w:rPr>
                <w:lang w:val="uk-UA"/>
              </w:rPr>
              <w:t xml:space="preserve"> </w:t>
            </w:r>
            <w:r>
              <w:rPr>
                <w:lang w:val="uk-UA"/>
              </w:rPr>
              <w:t>7-ОД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- 06.06.2017 року № 38-ОД</w:t>
            </w:r>
          </w:p>
          <w:p w:rsidR="00600E80" w:rsidRPr="00F2084A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_______________________</w:t>
            </w:r>
          </w:p>
        </w:tc>
      </w:tr>
    </w:tbl>
    <w:p w:rsidR="00600E80" w:rsidRPr="00D30C7C" w:rsidRDefault="00600E80" w:rsidP="00600E80">
      <w:pPr>
        <w:pStyle w:val="a5"/>
        <w:jc w:val="both"/>
        <w:rPr>
          <w:sz w:val="4"/>
          <w:szCs w:val="4"/>
          <w:lang w:val="uk-UA"/>
        </w:rPr>
      </w:pPr>
    </w:p>
    <w:p w:rsidR="00600E80" w:rsidRDefault="00600E80" w:rsidP="00600E80">
      <w:pPr>
        <w:pStyle w:val="3"/>
        <w:jc w:val="center"/>
      </w:pPr>
      <w:r w:rsidRPr="00572172">
        <w:t>Паспорт</w:t>
      </w:r>
      <w:r w:rsidRPr="00572172">
        <w:br/>
        <w:t xml:space="preserve">бюджетної програми місцевого бюджету на </w:t>
      </w:r>
      <w:r>
        <w:t>2017</w:t>
      </w:r>
      <w:r w:rsidRPr="00572172">
        <w:t xml:space="preserve"> рік</w:t>
      </w:r>
    </w:p>
    <w:p w:rsidR="00600E80" w:rsidRPr="00AA3942" w:rsidRDefault="00600E80" w:rsidP="00600E80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600E80" w:rsidRPr="00572172" w:rsidTr="00695F67">
        <w:trPr>
          <w:tblCellSpacing w:w="22" w:type="dxa"/>
          <w:jc w:val="center"/>
        </w:trPr>
        <w:tc>
          <w:tcPr>
            <w:tcW w:w="500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572172">
              <w:t>1.</w:t>
            </w:r>
            <w:r>
              <w:rPr>
                <w:lang w:val="uk-UA"/>
              </w:rPr>
              <w:t xml:space="preserve">        0300000                                    Недригайлівська районна державна адміністрація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 xml:space="preserve">          (КПКВК МБ)             </w:t>
            </w:r>
            <w:r>
              <w:rPr>
                <w:sz w:val="20"/>
                <w:szCs w:val="20"/>
                <w:lang w:val="uk-UA"/>
              </w:rPr>
              <w:t xml:space="preserve">                                  </w:t>
            </w:r>
            <w:r w:rsidRPr="00572172">
              <w:rPr>
                <w:sz w:val="20"/>
                <w:szCs w:val="20"/>
              </w:rPr>
              <w:t>        (найменування головного розпорядника)</w:t>
            </w:r>
          </w:p>
          <w:p w:rsidR="00600E80" w:rsidRPr="0031620E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t>2</w:t>
            </w:r>
            <w:r>
              <w:rPr>
                <w:lang w:val="uk-UA"/>
              </w:rPr>
              <w:t xml:space="preserve">.        </w:t>
            </w:r>
            <w:r w:rsidRPr="00816DDA">
              <w:rPr>
                <w:lang w:val="uk-UA"/>
              </w:rPr>
              <w:t>0</w:t>
            </w:r>
            <w:r>
              <w:rPr>
                <w:lang w:val="uk-UA"/>
              </w:rPr>
              <w:t>310000                                     Недригайлівська районна державна адміністрація</w:t>
            </w:r>
            <w:r w:rsidRPr="0031620E">
              <w:rPr>
                <w:lang w:val="uk-UA"/>
              </w:rPr>
              <w:br/>
            </w:r>
            <w:r w:rsidRPr="00572172">
              <w:rPr>
                <w:sz w:val="20"/>
                <w:szCs w:val="20"/>
              </w:rPr>
              <w:t>   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  </w:t>
            </w:r>
            <w:r w:rsidRPr="0031620E">
              <w:rPr>
                <w:sz w:val="20"/>
                <w:szCs w:val="20"/>
                <w:lang w:val="uk-UA"/>
              </w:rPr>
              <w:t>(КПКВК МБ)</w:t>
            </w:r>
            <w:r w:rsidRPr="00572172">
              <w:rPr>
                <w:sz w:val="20"/>
                <w:szCs w:val="20"/>
              </w:rPr>
              <w:t>          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                               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    </w:t>
            </w:r>
            <w:r w:rsidRPr="0031620E">
              <w:rPr>
                <w:sz w:val="20"/>
                <w:szCs w:val="20"/>
                <w:lang w:val="uk-UA"/>
              </w:rPr>
              <w:t>(найменування відповідального виконавця)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3.</w:t>
            </w:r>
            <w:r>
              <w:rPr>
                <w:lang w:val="uk-UA"/>
              </w:rPr>
              <w:t xml:space="preserve">        0315050                                    Підтримка фізкультурно-спортивного руху                               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          (КПКВК МБ)            (КФКВК)</w:t>
            </w:r>
            <w:r w:rsidRPr="00572172">
              <w:rPr>
                <w:vertAlign w:val="superscript"/>
              </w:rPr>
              <w:t xml:space="preserve"> 1</w:t>
            </w:r>
            <w:r w:rsidRPr="00572172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</w:pPr>
            <w:r w:rsidRPr="00572172">
              <w:t xml:space="preserve">4. Обсяг бюджетних призначень / бюджетних асигнувань - </w:t>
            </w:r>
            <w:r>
              <w:rPr>
                <w:lang w:val="uk-UA"/>
              </w:rPr>
              <w:t>223</w:t>
            </w:r>
            <w:r w:rsidRPr="00572172">
              <w:t xml:space="preserve"> тис. гривень, у тому числі загального фонду - </w:t>
            </w:r>
            <w:r>
              <w:rPr>
                <w:lang w:val="uk-UA"/>
              </w:rPr>
              <w:t>223</w:t>
            </w:r>
            <w:r w:rsidRPr="00572172">
              <w:t xml:space="preserve"> тис. гривень та спеціального фонду </w:t>
            </w:r>
            <w:r>
              <w:t>–</w:t>
            </w:r>
            <w:r w:rsidRPr="00572172">
              <w:t xml:space="preserve"> </w:t>
            </w:r>
            <w:r>
              <w:rPr>
                <w:lang w:val="uk-UA"/>
              </w:rPr>
              <w:t>0,00</w:t>
            </w:r>
            <w:r w:rsidRPr="00572172">
              <w:t xml:space="preserve"> тис. гривень.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72172">
              <w:t xml:space="preserve">5. Підстави для виконання бюджетної програми </w:t>
            </w:r>
          </w:p>
          <w:p w:rsidR="00600E80" w:rsidRPr="00BF76F4" w:rsidRDefault="00600E80" w:rsidP="00695F67">
            <w:r>
              <w:t xml:space="preserve">    </w:t>
            </w:r>
            <w:r w:rsidRPr="00BF76F4">
              <w:t>-  Конституція України від 28.06.1996 № 254к/96-ВР,</w:t>
            </w:r>
          </w:p>
          <w:p w:rsidR="00600E80" w:rsidRPr="00BF76F4" w:rsidRDefault="00600E80" w:rsidP="00695F67">
            <w:r>
              <w:t xml:space="preserve">    </w:t>
            </w:r>
            <w:r w:rsidRPr="00BF76F4">
              <w:t xml:space="preserve">-  Бюджетний кодекс України від 08.07.2010 № 2456-17, </w:t>
            </w:r>
          </w:p>
          <w:p w:rsidR="00600E80" w:rsidRDefault="00600E80" w:rsidP="00695F67">
            <w:r>
              <w:t xml:space="preserve">    </w:t>
            </w:r>
            <w:r w:rsidRPr="00BF76F4">
              <w:t>-  Закон України „Про громадські об»єднання”,</w:t>
            </w:r>
          </w:p>
          <w:p w:rsidR="00600E80" w:rsidRPr="00F8464F" w:rsidRDefault="00600E80" w:rsidP="00695F67">
            <w:r w:rsidRPr="00F8464F">
              <w:t>-  Розпорядження голови Сумської обласної державної адміністрації від 25,08.2015р №405-ОД «Про затвердження    норм витрат на проведення спортивних заходів місцевого рівня»</w:t>
            </w:r>
          </w:p>
          <w:p w:rsidR="00600E80" w:rsidRDefault="00600E80" w:rsidP="00695F67">
            <w:r w:rsidRPr="00F8464F">
              <w:t xml:space="preserve">-  Рішення  сесії Недригайлівської районної ради  від 23.12.2016р „Про районний бюджет на 2017 рік”, </w:t>
            </w:r>
          </w:p>
          <w:p w:rsidR="00600E80" w:rsidRPr="00F8464F" w:rsidRDefault="00600E80" w:rsidP="00695F67">
            <w:r>
              <w:t>- Рішення сесії Недригайлівської районної ради від 30.05.2017 року «Про внесення змін до районного бюджету на 2017 рік»</w:t>
            </w:r>
          </w:p>
          <w:p w:rsidR="00600E80" w:rsidRPr="00F8464F" w:rsidRDefault="00600E80" w:rsidP="00695F67">
            <w:r w:rsidRPr="00F8464F">
              <w:t>-  Наказ міністерства фінансів України від 09.07.2010р №679 „Про деякі питання проведення експерименту із запровадження програмно-цільового методу складання та виконання місцевих бюджетів”.</w:t>
            </w:r>
          </w:p>
          <w:p w:rsidR="00600E80" w:rsidRPr="00F8464F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72172">
              <w:lastRenderedPageBreak/>
              <w:t xml:space="preserve">6. Мета бюджетної програми </w:t>
            </w:r>
            <w:r>
              <w:rPr>
                <w:lang w:val="uk-UA"/>
              </w:rPr>
              <w:t>«Сприяння організації та проведенню фізкультурно-оздоровчої та спортивно-масової роботи серед широких верств населення району і перш за все сільського, працівників агропромислового комплексу та їх сімей.»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</w:pPr>
            <w:r w:rsidRPr="00572172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600E80" w:rsidRPr="00F8464F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4"/>
        <w:gridCol w:w="1965"/>
        <w:gridCol w:w="1818"/>
        <w:gridCol w:w="9673"/>
      </w:tblGrid>
      <w:tr w:rsidR="00600E80" w:rsidRPr="00572172" w:rsidTr="00695F67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Назва підпрограми</w:t>
            </w:r>
          </w:p>
          <w:p w:rsidR="00600E80" w:rsidRPr="00AA3942" w:rsidRDefault="00600E80" w:rsidP="00695F67">
            <w:pPr>
              <w:pStyle w:val="a5"/>
              <w:jc w:val="center"/>
              <w:rPr>
                <w:lang w:val="uk-UA"/>
              </w:rPr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1</w:t>
            </w:r>
            <w:r w:rsidRPr="00572172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F8464F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0315051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816DDA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0810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F8464F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Фінансова підтримка регіональних осередків всеукраїнських фізкультурно-спортивних товариств для проведення навчально-тренувальної та спортивної роботи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t>0315053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t>0810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E63AFE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t xml:space="preserve">Фінансова </w:t>
            </w:r>
            <w:r>
              <w:rPr>
                <w:lang w:val="uk-UA"/>
              </w:rPr>
              <w:t>підтримка на утримання місцевих осередків (рад) всеукраїнських організацій фізкультурно-спортивної спрямованості</w:t>
            </w:r>
          </w:p>
        </w:tc>
      </w:tr>
    </w:tbl>
    <w:p w:rsidR="00600E80" w:rsidRPr="00F8464F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600E80" w:rsidRPr="00572172" w:rsidTr="00695F67">
        <w:trPr>
          <w:tblCellSpacing w:w="22" w:type="dxa"/>
          <w:jc w:val="center"/>
        </w:trPr>
        <w:tc>
          <w:tcPr>
            <w:tcW w:w="5000" w:type="pct"/>
          </w:tcPr>
          <w:p w:rsidR="00600E80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</w:pPr>
            <w:r w:rsidRPr="00572172">
              <w:t>8. Обсяги фінансування бюджетної програми у розрізі підпрограм та завдань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right"/>
            </w:pPr>
            <w:r w:rsidRPr="00572172">
              <w:t>(тис. грн)</w:t>
            </w:r>
          </w:p>
        </w:tc>
      </w:tr>
    </w:tbl>
    <w:p w:rsidR="00600E80" w:rsidRPr="00F8464F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4"/>
        <w:gridCol w:w="1273"/>
        <w:gridCol w:w="1277"/>
        <w:gridCol w:w="4963"/>
        <w:gridCol w:w="2127"/>
        <w:gridCol w:w="2156"/>
        <w:gridCol w:w="2410"/>
      </w:tblGrid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N</w:t>
            </w:r>
            <w:r w:rsidRPr="00572172">
              <w:br/>
              <w:t>з/п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КФКВК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Підпрограма / завдання бюджетної програми</w:t>
            </w:r>
            <w:r w:rsidRPr="00572172">
              <w:rPr>
                <w:vertAlign w:val="superscript"/>
              </w:rPr>
              <w:t xml:space="preserve"> 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</w:p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Разом</w:t>
            </w:r>
          </w:p>
          <w:p w:rsidR="00600E80" w:rsidRPr="00AA3942" w:rsidRDefault="00600E80" w:rsidP="00695F67">
            <w:pPr>
              <w:pStyle w:val="a5"/>
              <w:jc w:val="center"/>
              <w:rPr>
                <w:lang w:val="uk-UA"/>
              </w:rPr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7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both"/>
            </w:pPr>
            <w:r w:rsidRPr="00572172">
              <w:t>Завдання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0315051</w:t>
            </w: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0810</w:t>
            </w:r>
            <w:r w:rsidRPr="00572172">
              <w:t> </w:t>
            </w:r>
          </w:p>
        </w:tc>
        <w:tc>
          <w:tcPr>
            <w:tcW w:w="16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Сприяння організації та проведенню фізкультурно-оздоровчої та спортивно-масової роботи серед широких верств населення району і перш за все сільського, працівників агропромислового комплексу та їх сімей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153,0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153,0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365FA2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365FA2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0315053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365FA2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0810</w:t>
            </w:r>
          </w:p>
        </w:tc>
        <w:tc>
          <w:tcPr>
            <w:tcW w:w="16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both"/>
            </w:pP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both"/>
            </w:pPr>
            <w:r w:rsidRPr="00572172">
              <w:t>Усього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223,0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223,0</w:t>
            </w:r>
          </w:p>
        </w:tc>
      </w:tr>
    </w:tbl>
    <w:p w:rsidR="00600E80" w:rsidRPr="00F8464F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600E80" w:rsidRPr="00572172" w:rsidTr="00695F67">
        <w:trPr>
          <w:tblCellSpacing w:w="22" w:type="dxa"/>
          <w:jc w:val="center"/>
        </w:trPr>
        <w:tc>
          <w:tcPr>
            <w:tcW w:w="5000" w:type="pct"/>
          </w:tcPr>
          <w:p w:rsidR="00600E80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</w:pPr>
            <w:r w:rsidRPr="00572172">
              <w:t>9. Перелік регіональних цільових програм, які виконуються у складі бюджетної програми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right"/>
            </w:pPr>
            <w:r w:rsidRPr="00572172">
              <w:t>(тис. грн)</w:t>
            </w:r>
          </w:p>
        </w:tc>
      </w:tr>
    </w:tbl>
    <w:p w:rsidR="00600E80" w:rsidRPr="00F8464F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666"/>
        <w:gridCol w:w="1812"/>
        <w:gridCol w:w="2696"/>
        <w:gridCol w:w="2402"/>
        <w:gridCol w:w="2424"/>
      </w:tblGrid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Разом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lastRenderedPageBreak/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5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</w:tr>
    </w:tbl>
    <w:p w:rsidR="00600E80" w:rsidRPr="00572172" w:rsidRDefault="00600E80" w:rsidP="00600E80">
      <w:r w:rsidRPr="00572172"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600E80" w:rsidRPr="00572172" w:rsidTr="00695F67">
        <w:trPr>
          <w:tblCellSpacing w:w="22" w:type="dxa"/>
          <w:jc w:val="center"/>
        </w:trPr>
        <w:tc>
          <w:tcPr>
            <w:tcW w:w="5000" w:type="pct"/>
          </w:tcPr>
          <w:p w:rsidR="00600E80" w:rsidRPr="00AA3942" w:rsidRDefault="00600E80" w:rsidP="00695F67">
            <w:pPr>
              <w:pStyle w:val="a5"/>
              <w:jc w:val="both"/>
              <w:rPr>
                <w:lang w:val="uk-UA"/>
              </w:rPr>
            </w:pPr>
            <w:r w:rsidRPr="00572172">
              <w:t>10. Результативні показники бюджетної програми у розрізі підпрограм і завдань</w:t>
            </w:r>
          </w:p>
        </w:tc>
      </w:tr>
    </w:tbl>
    <w:p w:rsidR="00600E80" w:rsidRPr="00685C4B" w:rsidRDefault="00600E80" w:rsidP="00600E80">
      <w:pPr>
        <w:rPr>
          <w:sz w:val="2"/>
          <w:szCs w:val="2"/>
        </w:rPr>
      </w:pPr>
    </w:p>
    <w:tbl>
      <w:tblPr>
        <w:tblW w:w="0" w:type="auto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84"/>
        <w:gridCol w:w="1404"/>
        <w:gridCol w:w="5230"/>
        <w:gridCol w:w="1055"/>
        <w:gridCol w:w="5077"/>
        <w:gridCol w:w="1450"/>
      </w:tblGrid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N</w:t>
            </w:r>
            <w:r w:rsidRPr="00572172">
              <w:br/>
              <w:t>з/п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Назва показника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Одиниця виміру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Джерело інформації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Значення показника</w:t>
            </w:r>
          </w:p>
          <w:p w:rsidR="00600E80" w:rsidRPr="00AA3942" w:rsidRDefault="00600E80" w:rsidP="00695F67">
            <w:pPr>
              <w:pStyle w:val="a5"/>
              <w:jc w:val="center"/>
              <w:rPr>
                <w:lang w:val="uk-UA"/>
              </w:rPr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6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AA77F5" w:rsidRDefault="00600E80" w:rsidP="00695F67">
            <w:pPr>
              <w:pStyle w:val="a5"/>
              <w:rPr>
                <w:lang w:val="uk-UA"/>
              </w:rPr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Підпрограма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rHeight w:val="23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>
              <w:t>0315051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7D42E9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D42E9">
              <w:rPr>
                <w:sz w:val="20"/>
                <w:szCs w:val="20"/>
              </w:rPr>
              <w:t> </w:t>
            </w:r>
            <w:r w:rsidRPr="007D42E9">
              <w:rPr>
                <w:sz w:val="20"/>
                <w:szCs w:val="20"/>
                <w:lang w:val="uk-UA"/>
              </w:rPr>
              <w:t>Фінансова підтримка регіональних осередків всеукраїнських фізкультурно-спортивних товариств для проведення навчально-тренувальної та спортивної роботи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Завдання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rHeight w:val="25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A77F5" w:rsidRDefault="00600E80" w:rsidP="00695F67">
            <w:pPr>
              <w:pStyle w:val="a5"/>
              <w:rPr>
                <w:sz w:val="20"/>
                <w:szCs w:val="20"/>
                <w:lang w:val="uk-UA"/>
              </w:rPr>
            </w:pPr>
            <w:r w:rsidRPr="00AA77F5">
              <w:rPr>
                <w:sz w:val="20"/>
                <w:szCs w:val="20"/>
                <w:lang w:val="uk-UA"/>
              </w:rPr>
              <w:t>Сприяння визнанню на державному рівні сфери фізичної культури, спорту як пріоритетного напрямку державної політики в сільській місцевості та в галузях сільськогосподарського виробництва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затрат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7D42E9" w:rsidRDefault="00600E80" w:rsidP="00695F67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Обсяг видатків на проведення заходів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Т.грн.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Кошторис, план використання бюджетних коштів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1B42A7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153,00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продукту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5510C">
              <w:rPr>
                <w:sz w:val="20"/>
                <w:szCs w:val="20"/>
              </w:rPr>
              <w:t> </w:t>
            </w:r>
            <w:r w:rsidRPr="00F5510C">
              <w:rPr>
                <w:sz w:val="20"/>
                <w:szCs w:val="20"/>
                <w:lang w:val="uk-UA"/>
              </w:rPr>
              <w:t>Кількість заходів, які здійснюються на території району</w:t>
            </w:r>
          </w:p>
          <w:p w:rsidR="00600E80" w:rsidRPr="00F5510C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учасників заходів, які здійснюються на території району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Шт..</w:t>
            </w:r>
          </w:p>
          <w:p w:rsidR="00600E80" w:rsidRPr="00816DDA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чол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F5510C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Календарний план на 2017 рік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2810</w:t>
            </w: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lastRenderedPageBreak/>
              <w:t>3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ефективності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F5510C" w:rsidRDefault="00600E80" w:rsidP="00695F67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Середні витрати на проведення одного заходу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816DDA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грн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1B42A7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Розрахунково (обсяг витрат/кількість заходів)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2429,00</w:t>
            </w: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4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якості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rHeight w:val="764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Збільшення кількості молоді, охопленої заняттями фізичної культури та спорту, порівняно з минулим роком</w:t>
            </w:r>
          </w:p>
          <w:p w:rsidR="00600E80" w:rsidRPr="001B42A7" w:rsidRDefault="00600E80" w:rsidP="00695F67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Збільшення кількості заходів, які здійснюються на території району 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шт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Розрахунково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  <w:r w:rsidRPr="00572172">
              <w:t> </w:t>
            </w:r>
          </w:p>
          <w:p w:rsidR="00600E80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600E80" w:rsidRPr="001B42A7" w:rsidRDefault="00600E80" w:rsidP="00695F67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t>0315053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885348" w:rsidRDefault="00600E80" w:rsidP="00695F67">
            <w:pPr>
              <w:pStyle w:val="a5"/>
              <w:rPr>
                <w:lang w:val="uk-UA"/>
              </w:rPr>
            </w:pPr>
            <w:r>
              <w:t>Фінансова підтримка на утримання місцевих осередків (рад) всеукраїнських організацій фізкультурно-спортивної спрямованості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685C4B" w:rsidRDefault="00600E80" w:rsidP="00695F67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Завдання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rHeight w:val="25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A77F5" w:rsidRDefault="00600E80" w:rsidP="00695F67">
            <w:pPr>
              <w:pStyle w:val="a5"/>
              <w:rPr>
                <w:sz w:val="20"/>
                <w:szCs w:val="20"/>
                <w:lang w:val="uk-UA"/>
              </w:rPr>
            </w:pPr>
            <w:r w:rsidRPr="00AA77F5">
              <w:rPr>
                <w:sz w:val="20"/>
                <w:szCs w:val="20"/>
                <w:lang w:val="uk-UA"/>
              </w:rPr>
              <w:t>Сприяння визнанню на державному рівні сфери фізичної культури, спорту як пріоритетного напрямку державної політики в сільській місцевості та в галузях сільськогосподарського виробництва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затрат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rHeight w:val="1274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Оплата праці</w:t>
            </w:r>
          </w:p>
          <w:p w:rsidR="00600E80" w:rsidRDefault="00600E80" w:rsidP="00695F67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Нарахування на заробітну плату</w:t>
            </w:r>
          </w:p>
          <w:p w:rsidR="00600E80" w:rsidRPr="00885348" w:rsidRDefault="00600E80" w:rsidP="00695F67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Придбання канцтоварів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  <w:p w:rsidR="00600E80" w:rsidRP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Кошторис, план використання бюджетних коштів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56,268</w:t>
            </w:r>
          </w:p>
          <w:p w:rsidR="00600E80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12,732</w:t>
            </w:r>
          </w:p>
          <w:p w:rsidR="00600E80" w:rsidRPr="00885348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продукту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E67A6" w:rsidRDefault="00600E80" w:rsidP="00695F67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E67A6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E67A6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Штатний розпис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E67A6" w:rsidRDefault="00600E80" w:rsidP="00695F67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3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ефективності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AE67A6" w:rsidRDefault="00600E80" w:rsidP="00695F67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Середньомісячна заробітна плата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816DDA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грн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1B42A7" w:rsidRDefault="00600E80" w:rsidP="00695F67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Розрахунково (оплата праці/штатні одиниці/12)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>
              <w:rPr>
                <w:lang w:val="uk-UA"/>
              </w:rPr>
              <w:t>3126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4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</w:pPr>
            <w:r w:rsidRPr="00572172">
              <w:t>якості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</w:tbl>
    <w:p w:rsidR="00600E80" w:rsidRPr="001B42A7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600E80" w:rsidRPr="00572172" w:rsidTr="00695F67">
        <w:trPr>
          <w:tblCellSpacing w:w="22" w:type="dxa"/>
          <w:jc w:val="center"/>
        </w:trPr>
        <w:tc>
          <w:tcPr>
            <w:tcW w:w="5000" w:type="pct"/>
          </w:tcPr>
          <w:p w:rsidR="00600E80" w:rsidRPr="00AA3942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vertAlign w:val="superscript"/>
              </w:rPr>
            </w:pPr>
            <w:r w:rsidRPr="00572172">
              <w:t>11. Джерела фінансування інвестиційних проектів у розрізі підпрограм</w:t>
            </w:r>
            <w:r w:rsidRPr="00572172">
              <w:rPr>
                <w:vertAlign w:val="superscript"/>
              </w:rPr>
              <w:t xml:space="preserve"> 2</w:t>
            </w:r>
            <w:r>
              <w:rPr>
                <w:vertAlign w:val="superscript"/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</w:t>
            </w:r>
            <w:r w:rsidRPr="00572172">
              <w:t>(тис. грн)</w:t>
            </w:r>
          </w:p>
        </w:tc>
      </w:tr>
    </w:tbl>
    <w:p w:rsidR="00600E80" w:rsidRPr="001B42A7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Прогноз видатків до кінця реалізації інвестиційного проекту</w:t>
            </w:r>
            <w:r w:rsidRPr="00572172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Пояснення, що характери-</w:t>
            </w:r>
            <w:r w:rsidRPr="00572172">
              <w:br/>
              <w:t xml:space="preserve">зують </w:t>
            </w:r>
            <w:r w:rsidRPr="00572172">
              <w:lastRenderedPageBreak/>
              <w:t>джерела фінансу-</w:t>
            </w:r>
            <w:r w:rsidRPr="00572172">
              <w:br/>
              <w:t>вання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/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lastRenderedPageBreak/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13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rHeight w:val="712"/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E80" w:rsidRPr="00572172" w:rsidRDefault="00600E80" w:rsidP="00695F67">
            <w:pPr>
              <w:pStyle w:val="a5"/>
            </w:pPr>
            <w:r w:rsidRPr="00572172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E80" w:rsidRPr="00572172" w:rsidRDefault="00600E80" w:rsidP="00695F67">
            <w:pPr>
              <w:pStyle w:val="a5"/>
              <w:jc w:val="center"/>
            </w:pPr>
            <w:r w:rsidRPr="00572172">
              <w:t> </w:t>
            </w:r>
          </w:p>
        </w:tc>
      </w:tr>
    </w:tbl>
    <w:p w:rsidR="00600E80" w:rsidRPr="00AA6EF1" w:rsidRDefault="00600E80" w:rsidP="00600E80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600E80" w:rsidRPr="00572172" w:rsidTr="00695F67">
        <w:trPr>
          <w:tblCellSpacing w:w="22" w:type="dxa"/>
          <w:jc w:val="center"/>
        </w:trPr>
        <w:tc>
          <w:tcPr>
            <w:tcW w:w="500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___</w:t>
            </w:r>
            <w:r w:rsidRPr="00572172">
              <w:t>_____</w:t>
            </w:r>
            <w:r w:rsidRPr="00572172">
              <w:br/>
            </w:r>
            <w:r w:rsidRPr="00572172">
              <w:rPr>
                <w:vertAlign w:val="superscript"/>
              </w:rPr>
              <w:t>1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72172">
              <w:rPr>
                <w:vertAlign w:val="superscript"/>
              </w:rPr>
              <w:t>2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both"/>
            </w:pPr>
            <w:r w:rsidRPr="00572172">
              <w:rPr>
                <w:vertAlign w:val="superscript"/>
              </w:rPr>
              <w:t>3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600E80" w:rsidRPr="00D30C7C" w:rsidRDefault="00600E80" w:rsidP="00600E80">
      <w:pPr>
        <w:rPr>
          <w:sz w:val="10"/>
          <w:szCs w:val="10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91"/>
        <w:gridCol w:w="1965"/>
        <w:gridCol w:w="3148"/>
        <w:gridCol w:w="4796"/>
      </w:tblGrid>
      <w:tr w:rsidR="00600E80" w:rsidRPr="00572172" w:rsidTr="00695F67">
        <w:trPr>
          <w:trHeight w:val="1021"/>
          <w:tblCellSpacing w:w="22" w:type="dxa"/>
          <w:jc w:val="center"/>
        </w:trPr>
        <w:tc>
          <w:tcPr>
            <w:tcW w:w="1700" w:type="pct"/>
          </w:tcPr>
          <w:p w:rsidR="00600E80" w:rsidRPr="00260D8F" w:rsidRDefault="00600E80" w:rsidP="00695F67">
            <w:pPr>
              <w:pStyle w:val="a5"/>
              <w:spacing w:before="0" w:beforeAutospacing="0"/>
              <w:rPr>
                <w:sz w:val="10"/>
                <w:szCs w:val="10"/>
                <w:lang w:val="uk-UA"/>
              </w:rPr>
            </w:pPr>
            <w:r>
              <w:rPr>
                <w:lang w:val="uk-UA"/>
              </w:rPr>
              <w:t xml:space="preserve">Тимчасово виконуючий обов’язки голови Недригайлівської районної державної адміністрації                              </w:t>
            </w:r>
            <w:r w:rsidRPr="00496D5A">
              <w:rPr>
                <w:lang w:val="uk-UA"/>
              </w:rPr>
              <w:br/>
            </w:r>
            <w:r w:rsidRPr="00572172">
              <w:t> </w:t>
            </w:r>
          </w:p>
        </w:tc>
        <w:tc>
          <w:tcPr>
            <w:tcW w:w="650" w:type="pct"/>
            <w:vAlign w:val="bottom"/>
          </w:tcPr>
          <w:p w:rsidR="00600E80" w:rsidRPr="00572172" w:rsidRDefault="00600E80" w:rsidP="00695F67">
            <w:pPr>
              <w:pStyle w:val="a5"/>
              <w:spacing w:before="0" w:beforeAutospacing="0"/>
              <w:jc w:val="center"/>
            </w:pPr>
            <w:r w:rsidRPr="00572172">
              <w:t>__________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600E80" w:rsidRPr="00572172" w:rsidRDefault="00600E80" w:rsidP="00695F67">
            <w:pPr>
              <w:pStyle w:val="a5"/>
              <w:spacing w:before="0" w:beforeAutospacing="0"/>
              <w:jc w:val="center"/>
            </w:pPr>
            <w:r w:rsidRPr="00572172">
              <w:t>_____</w:t>
            </w:r>
            <w:r>
              <w:rPr>
                <w:lang w:val="uk-UA"/>
              </w:rPr>
              <w:t>О.І. Васильченко</w:t>
            </w:r>
            <w:r w:rsidRPr="00572172">
              <w:t>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600E80" w:rsidRPr="00572172" w:rsidRDefault="00600E80" w:rsidP="00695F67">
            <w:pPr>
              <w:pStyle w:val="a5"/>
              <w:spacing w:before="0" w:beforeAutospacing="0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70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</w:pPr>
            <w:r w:rsidRPr="00572172">
              <w:t>ПОГОДЖЕНО:</w:t>
            </w:r>
          </w:p>
        </w:tc>
        <w:tc>
          <w:tcPr>
            <w:tcW w:w="65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  <w:tc>
          <w:tcPr>
            <w:tcW w:w="105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  <w:tc>
          <w:tcPr>
            <w:tcW w:w="160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</w:tr>
      <w:tr w:rsidR="00600E80" w:rsidRPr="00572172" w:rsidTr="00695F67">
        <w:trPr>
          <w:tblCellSpacing w:w="22" w:type="dxa"/>
          <w:jc w:val="center"/>
        </w:trPr>
        <w:tc>
          <w:tcPr>
            <w:tcW w:w="1700" w:type="pct"/>
          </w:tcPr>
          <w:p w:rsidR="00600E80" w:rsidRPr="00496D5A" w:rsidRDefault="00600E80" w:rsidP="00695F67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Начальник фінансового управління Недригайлівської районної державної адміністрації</w:t>
            </w:r>
          </w:p>
        </w:tc>
        <w:tc>
          <w:tcPr>
            <w:tcW w:w="65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__________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_____</w:t>
            </w:r>
            <w:r>
              <w:rPr>
                <w:lang w:val="uk-UA"/>
              </w:rPr>
              <w:t>П.І. Токаренко</w:t>
            </w:r>
            <w:r w:rsidRPr="00572172">
              <w:t>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600E80" w:rsidRPr="00572172" w:rsidRDefault="00600E80" w:rsidP="00695F67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</w:tr>
    </w:tbl>
    <w:p w:rsidR="00600E80" w:rsidRPr="000E4BB6" w:rsidRDefault="00600E80" w:rsidP="00600E80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pPr w:leftFromText="45" w:rightFromText="45" w:vertAnchor="text" w:horzAnchor="page" w:tblpX="9285" w:tblpY="1"/>
        <w:tblW w:w="2069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433"/>
      </w:tblGrid>
      <w:tr w:rsidR="0013024B" w:rsidRPr="00572172" w:rsidTr="009B1D74">
        <w:trPr>
          <w:tblCellSpacing w:w="22" w:type="dxa"/>
        </w:trPr>
        <w:tc>
          <w:tcPr>
            <w:tcW w:w="4932" w:type="pct"/>
          </w:tcPr>
          <w:p w:rsidR="0013024B" w:rsidRPr="00572172" w:rsidRDefault="0013024B" w:rsidP="009B1D74">
            <w:pPr>
              <w:pStyle w:val="a5"/>
              <w:ind w:left="120"/>
            </w:pPr>
            <w:r w:rsidRPr="00572172">
              <w:lastRenderedPageBreak/>
              <w:t>ЗАТВЕРДЖЕНО</w:t>
            </w:r>
            <w:r w:rsidRPr="00572172">
              <w:br/>
              <w:t>Наказ Міністерства фінансів України</w:t>
            </w:r>
            <w:r w:rsidRPr="00572172">
              <w:br/>
              <w:t>26 серпня 2014 року N 836</w:t>
            </w:r>
          </w:p>
        </w:tc>
      </w:tr>
    </w:tbl>
    <w:p w:rsidR="0013024B" w:rsidRPr="0031620E" w:rsidRDefault="0013024B" w:rsidP="0013024B">
      <w:pPr>
        <w:pStyle w:val="a5"/>
        <w:jc w:val="both"/>
        <w:rPr>
          <w:lang w:val="uk-UA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43"/>
        <w:gridCol w:w="6757"/>
      </w:tblGrid>
      <w:tr w:rsidR="0013024B" w:rsidRPr="00572172" w:rsidTr="009B1D74">
        <w:trPr>
          <w:tblCellSpacing w:w="22" w:type="dxa"/>
          <w:jc w:val="center"/>
        </w:trPr>
        <w:tc>
          <w:tcPr>
            <w:tcW w:w="27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2250" w:type="pct"/>
          </w:tcPr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ЗАТВЕРДЖЕНО</w:t>
            </w:r>
            <w:r w:rsidRPr="00572172">
              <w:br/>
            </w:r>
            <w:r>
              <w:rPr>
                <w:lang w:val="uk-UA"/>
              </w:rPr>
              <w:t xml:space="preserve">Розпорядження голови Недригайлівської районної державної адміністрації 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- 07.02.2017 року № 174 ОД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</w:t>
            </w:r>
            <w:r w:rsidRPr="007C3D08">
              <w:rPr>
                <w:lang w:val="uk-UA"/>
              </w:rPr>
              <w:t>06.06.2017 року № 471 ОД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_______________________</w:t>
            </w:r>
            <w:r w:rsidRPr="007C3D08">
              <w:rPr>
                <w:lang w:val="uk-UA"/>
              </w:rPr>
              <w:br/>
              <w:t>наказ</w:t>
            </w:r>
            <w:r>
              <w:rPr>
                <w:lang w:val="uk-UA"/>
              </w:rPr>
              <w:t xml:space="preserve"> фінансового управління Недригайлівської районної державної адміністрації</w:t>
            </w:r>
            <w:r w:rsidRPr="007C3D08">
              <w:rPr>
                <w:lang w:val="uk-UA"/>
              </w:rPr>
              <w:br/>
            </w:r>
            <w:r>
              <w:rPr>
                <w:lang w:val="uk-UA"/>
              </w:rPr>
              <w:t>- 07.02.2017 року</w:t>
            </w:r>
            <w:r w:rsidRPr="007C3D08">
              <w:rPr>
                <w:lang w:val="uk-UA"/>
              </w:rPr>
              <w:t xml:space="preserve"> </w:t>
            </w:r>
            <w:r w:rsidRPr="00572172">
              <w:t>N</w:t>
            </w:r>
            <w:r w:rsidRPr="007C3D08">
              <w:rPr>
                <w:lang w:val="uk-UA"/>
              </w:rPr>
              <w:t xml:space="preserve"> </w:t>
            </w:r>
            <w:r>
              <w:rPr>
                <w:lang w:val="uk-UA"/>
              </w:rPr>
              <w:t>7-ОД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- 06.06.2017 року № 38-ОД</w:t>
            </w:r>
          </w:p>
          <w:p w:rsidR="0013024B" w:rsidRPr="00F2084A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_______________________</w:t>
            </w:r>
          </w:p>
        </w:tc>
      </w:tr>
    </w:tbl>
    <w:p w:rsidR="0013024B" w:rsidRPr="00D30C7C" w:rsidRDefault="0013024B" w:rsidP="0013024B">
      <w:pPr>
        <w:pStyle w:val="a5"/>
        <w:jc w:val="both"/>
        <w:rPr>
          <w:sz w:val="4"/>
          <w:szCs w:val="4"/>
          <w:lang w:val="uk-UA"/>
        </w:rPr>
      </w:pPr>
    </w:p>
    <w:p w:rsidR="0013024B" w:rsidRDefault="0013024B" w:rsidP="0013024B">
      <w:pPr>
        <w:pStyle w:val="3"/>
        <w:jc w:val="center"/>
      </w:pPr>
      <w:r w:rsidRPr="00572172">
        <w:t>Паспорт</w:t>
      </w:r>
      <w:r w:rsidRPr="00572172">
        <w:br/>
        <w:t xml:space="preserve">бюджетної програми місцевого бюджету на </w:t>
      </w:r>
      <w:r>
        <w:t>2017</w:t>
      </w:r>
      <w:r w:rsidRPr="00572172">
        <w:t xml:space="preserve"> рік</w:t>
      </w:r>
    </w:p>
    <w:p w:rsidR="0013024B" w:rsidRPr="00AA3942" w:rsidRDefault="0013024B" w:rsidP="0013024B">
      <w:pPr>
        <w:rPr>
          <w:lang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572172">
              <w:t>1.</w:t>
            </w:r>
            <w:r>
              <w:rPr>
                <w:lang w:val="uk-UA"/>
              </w:rPr>
              <w:t xml:space="preserve">        0300000                                    Недригайлівська районна державна адміністрація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 xml:space="preserve">          (КПКВК МБ)             </w:t>
            </w:r>
            <w:r>
              <w:rPr>
                <w:sz w:val="20"/>
                <w:szCs w:val="20"/>
                <w:lang w:val="uk-UA"/>
              </w:rPr>
              <w:t xml:space="preserve">                                  </w:t>
            </w:r>
            <w:r w:rsidRPr="00572172">
              <w:rPr>
                <w:sz w:val="20"/>
                <w:szCs w:val="20"/>
              </w:rPr>
              <w:t>        (найменування головного розпорядника)</w:t>
            </w:r>
          </w:p>
          <w:p w:rsidR="0013024B" w:rsidRPr="0031620E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t>2</w:t>
            </w:r>
            <w:r>
              <w:rPr>
                <w:lang w:val="uk-UA"/>
              </w:rPr>
              <w:t xml:space="preserve">.        </w:t>
            </w:r>
            <w:r w:rsidRPr="00816DDA">
              <w:rPr>
                <w:lang w:val="uk-UA"/>
              </w:rPr>
              <w:t>0</w:t>
            </w:r>
            <w:r>
              <w:rPr>
                <w:lang w:val="uk-UA"/>
              </w:rPr>
              <w:t>310000                                     Недригайлівська районна державна адміністрація</w:t>
            </w:r>
            <w:r w:rsidRPr="0031620E">
              <w:rPr>
                <w:lang w:val="uk-UA"/>
              </w:rPr>
              <w:br/>
            </w:r>
            <w:r w:rsidRPr="00572172">
              <w:rPr>
                <w:sz w:val="20"/>
                <w:szCs w:val="20"/>
              </w:rPr>
              <w:t>   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  </w:t>
            </w:r>
            <w:r w:rsidRPr="0031620E">
              <w:rPr>
                <w:sz w:val="20"/>
                <w:szCs w:val="20"/>
                <w:lang w:val="uk-UA"/>
              </w:rPr>
              <w:t>(КПКВК МБ)</w:t>
            </w:r>
            <w:r w:rsidRPr="00572172">
              <w:rPr>
                <w:sz w:val="20"/>
                <w:szCs w:val="20"/>
              </w:rPr>
              <w:t>          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                               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    </w:t>
            </w:r>
            <w:r w:rsidRPr="0031620E">
              <w:rPr>
                <w:sz w:val="20"/>
                <w:szCs w:val="20"/>
                <w:lang w:val="uk-UA"/>
              </w:rPr>
              <w:t>(найменування відповідального виконавця)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3.</w:t>
            </w:r>
            <w:r>
              <w:rPr>
                <w:lang w:val="uk-UA"/>
              </w:rPr>
              <w:t xml:space="preserve">        0315050                                    Підтримка фізкультурно-спортивного руху                               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          (КПКВК МБ)            (КФКВК)</w:t>
            </w:r>
            <w:r w:rsidRPr="00572172">
              <w:rPr>
                <w:vertAlign w:val="superscript"/>
              </w:rPr>
              <w:t xml:space="preserve"> 1</w:t>
            </w:r>
            <w:r w:rsidRPr="00572172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 xml:space="preserve">4. Обсяг бюджетних призначень / бюджетних асигнувань - </w:t>
            </w:r>
            <w:r>
              <w:rPr>
                <w:lang w:val="uk-UA"/>
              </w:rPr>
              <w:t>213</w:t>
            </w:r>
            <w:r w:rsidRPr="00572172">
              <w:t xml:space="preserve"> тис. гривень, у тому числі загального фонду - </w:t>
            </w:r>
            <w:r>
              <w:rPr>
                <w:lang w:val="uk-UA"/>
              </w:rPr>
              <w:t>213</w:t>
            </w:r>
            <w:r w:rsidRPr="00572172">
              <w:t xml:space="preserve"> тис. гривень та спеціального фонду </w:t>
            </w:r>
            <w:r>
              <w:t>–</w:t>
            </w:r>
            <w:r w:rsidRPr="00572172">
              <w:t xml:space="preserve"> </w:t>
            </w:r>
            <w:r>
              <w:rPr>
                <w:lang w:val="uk-UA"/>
              </w:rPr>
              <w:t>0,00</w:t>
            </w:r>
            <w:r w:rsidRPr="00572172">
              <w:t xml:space="preserve"> тис. гривень.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72172">
              <w:t xml:space="preserve">5. Підстави для виконання бюджетної програми </w:t>
            </w:r>
          </w:p>
          <w:p w:rsidR="0013024B" w:rsidRPr="00BF76F4" w:rsidRDefault="0013024B" w:rsidP="009B1D74">
            <w:r>
              <w:t xml:space="preserve">    </w:t>
            </w:r>
            <w:r w:rsidRPr="00BF76F4">
              <w:t>-  Конституція України від 28.06.1996 № 254к/96-ВР,</w:t>
            </w:r>
          </w:p>
          <w:p w:rsidR="0013024B" w:rsidRPr="00BF76F4" w:rsidRDefault="0013024B" w:rsidP="009B1D74">
            <w:r>
              <w:t xml:space="preserve">    </w:t>
            </w:r>
            <w:r w:rsidRPr="00BF76F4">
              <w:t xml:space="preserve">-  Бюджетний кодекс України від 08.07.2010 № 2456-17, </w:t>
            </w:r>
          </w:p>
          <w:p w:rsidR="0013024B" w:rsidRDefault="0013024B" w:rsidP="009B1D74">
            <w:r>
              <w:t xml:space="preserve">    </w:t>
            </w:r>
            <w:r w:rsidRPr="00BF76F4">
              <w:t>-  Закон України „Про громадські об»єднання”,</w:t>
            </w:r>
          </w:p>
          <w:p w:rsidR="0013024B" w:rsidRPr="00F8464F" w:rsidRDefault="0013024B" w:rsidP="009B1D74">
            <w:r w:rsidRPr="00F8464F">
              <w:t>-  Розпорядження голови Сумської обласної державної адміністрації від 25,08.2015р №405-ОД «Про затвердження    норм витрат на проведення спортивних заходів місцевого рівня»</w:t>
            </w:r>
          </w:p>
          <w:p w:rsidR="0013024B" w:rsidRDefault="0013024B" w:rsidP="009B1D74">
            <w:r w:rsidRPr="00F8464F">
              <w:t xml:space="preserve">-  Рішення  сесії Недригайлівської районної ради  від 23.12.2016р „Про районний бюджет на 2017 рік”, </w:t>
            </w:r>
          </w:p>
          <w:p w:rsidR="0013024B" w:rsidRPr="00F8464F" w:rsidRDefault="0013024B" w:rsidP="009B1D74">
            <w:r>
              <w:t>- Рішення сесії Недригайлівської районної ради від 30.05.2017 року «Про внесення змін до районного бюджету на 2017 рік»</w:t>
            </w:r>
          </w:p>
          <w:p w:rsidR="0013024B" w:rsidRPr="00F8464F" w:rsidRDefault="0013024B" w:rsidP="009B1D74">
            <w:r w:rsidRPr="00F8464F">
              <w:t>-  Наказ міністерства фінансів України від 09.07.2010р №679 „Про деякі питання проведення експерименту із запровадження програмно-</w:t>
            </w:r>
            <w:r w:rsidRPr="00F8464F">
              <w:lastRenderedPageBreak/>
              <w:t>цільового методу складання та виконання місцевих бюджетів”.</w:t>
            </w:r>
          </w:p>
          <w:p w:rsidR="0013024B" w:rsidRPr="00F8464F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72172">
              <w:t xml:space="preserve">6. Мета бюджетної програми </w:t>
            </w:r>
            <w:r>
              <w:rPr>
                <w:lang w:val="uk-UA"/>
              </w:rPr>
              <w:t>«Сприяння організації та проведенню фізкультурно-оздоровчої та спортивно-масової роботи серед широких верств населення району і перш за все сільського, працівників агропромислового комплексу та їх сімей.»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4"/>
        <w:gridCol w:w="1965"/>
        <w:gridCol w:w="1818"/>
        <w:gridCol w:w="9673"/>
      </w:tblGrid>
      <w:tr w:rsidR="0013024B" w:rsidRPr="00572172" w:rsidTr="009B1D74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Назва підпрограми</w:t>
            </w:r>
          </w:p>
          <w:p w:rsidR="0013024B" w:rsidRPr="00AA3942" w:rsidRDefault="0013024B" w:rsidP="009B1D74">
            <w:pPr>
              <w:pStyle w:val="a5"/>
              <w:jc w:val="center"/>
              <w:rPr>
                <w:lang w:val="uk-UA"/>
              </w:rPr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1</w:t>
            </w:r>
            <w:r w:rsidRPr="00572172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8464F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0315051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16DDA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0810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8464F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Фінансова підтримка регіональних осередків всеукраїнських фізкультурно-спортивних товариств для проведення навчально-тренувальної та спортивної роботи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0315053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0810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E63AFE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t xml:space="preserve">Фінансова </w:t>
            </w:r>
            <w:r>
              <w:rPr>
                <w:lang w:val="uk-UA"/>
              </w:rPr>
              <w:t>підтримка на утримання місцевих осередків (рад) всеукраїнських організацій фізкультурно-спортивної спрямованості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>8. Обсяги фінансування бюджетної програми у розрізі підпрограм та завдань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right"/>
            </w:pPr>
            <w:r w:rsidRPr="00572172">
              <w:t>(тис. грн)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4"/>
        <w:gridCol w:w="1273"/>
        <w:gridCol w:w="1277"/>
        <w:gridCol w:w="4963"/>
        <w:gridCol w:w="2127"/>
        <w:gridCol w:w="2156"/>
        <w:gridCol w:w="2410"/>
      </w:tblGrid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N</w:t>
            </w:r>
            <w:r w:rsidRPr="00572172">
              <w:br/>
              <w:t>з/п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КФКВК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Підпрограма / завдання бюджетної програми</w:t>
            </w:r>
            <w:r w:rsidRPr="00572172">
              <w:rPr>
                <w:vertAlign w:val="superscript"/>
              </w:rPr>
              <w:t xml:space="preserve"> 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</w:p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Разом</w:t>
            </w:r>
          </w:p>
          <w:p w:rsidR="0013024B" w:rsidRPr="00AA3942" w:rsidRDefault="0013024B" w:rsidP="009B1D74">
            <w:pPr>
              <w:pStyle w:val="a5"/>
              <w:jc w:val="center"/>
              <w:rPr>
                <w:lang w:val="uk-UA"/>
              </w:rPr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7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both"/>
            </w:pPr>
            <w:r w:rsidRPr="00572172">
              <w:t>Завдання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0315051</w:t>
            </w: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0810</w:t>
            </w:r>
            <w:r w:rsidRPr="00572172">
              <w:t> </w:t>
            </w:r>
          </w:p>
        </w:tc>
        <w:tc>
          <w:tcPr>
            <w:tcW w:w="16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Сприяння організації та проведенню фізкультурно-оздоровчої та спортивно-масової роботи серед широких верств населення району і перш за все сільського, працівників агропромислового комплексу та їх сімей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153,0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153,0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365FA2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365FA2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0315053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365FA2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0810</w:t>
            </w:r>
          </w:p>
        </w:tc>
        <w:tc>
          <w:tcPr>
            <w:tcW w:w="16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both"/>
            </w:pP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both"/>
            </w:pPr>
            <w:r w:rsidRPr="00572172">
              <w:t>Усього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213,0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213,0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>9. Перелік регіональних цільових програм, які виконуються у складі бюджетної програми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right"/>
            </w:pPr>
            <w:r w:rsidRPr="00572172">
              <w:t>(тис. грн)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666"/>
        <w:gridCol w:w="1812"/>
        <w:gridCol w:w="2696"/>
        <w:gridCol w:w="2402"/>
        <w:gridCol w:w="2424"/>
      </w:tblGrid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lastRenderedPageBreak/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</w:tbl>
    <w:p w:rsidR="0013024B" w:rsidRPr="00572172" w:rsidRDefault="0013024B" w:rsidP="0013024B">
      <w:r w:rsidRPr="00572172"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AA3942" w:rsidRDefault="0013024B" w:rsidP="009B1D74">
            <w:pPr>
              <w:pStyle w:val="a5"/>
              <w:jc w:val="both"/>
              <w:rPr>
                <w:lang w:val="uk-UA"/>
              </w:rPr>
            </w:pPr>
            <w:r w:rsidRPr="00572172">
              <w:t>10. Результативні показники бюджетної програми у розрізі підпрограм і завдань</w:t>
            </w:r>
          </w:p>
        </w:tc>
      </w:tr>
    </w:tbl>
    <w:p w:rsidR="0013024B" w:rsidRPr="00685C4B" w:rsidRDefault="0013024B" w:rsidP="0013024B">
      <w:pPr>
        <w:rPr>
          <w:sz w:val="2"/>
          <w:szCs w:val="2"/>
        </w:rPr>
      </w:pPr>
    </w:p>
    <w:tbl>
      <w:tblPr>
        <w:tblW w:w="0" w:type="auto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84"/>
        <w:gridCol w:w="1404"/>
        <w:gridCol w:w="5230"/>
        <w:gridCol w:w="1055"/>
        <w:gridCol w:w="5077"/>
        <w:gridCol w:w="1450"/>
      </w:tblGrid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N</w:t>
            </w:r>
            <w:r w:rsidRPr="00572172">
              <w:br/>
              <w:t>з/п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Назва показника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Одиниця виміру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Джерело інформації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Значення показника</w:t>
            </w:r>
          </w:p>
          <w:p w:rsidR="0013024B" w:rsidRPr="00AA3942" w:rsidRDefault="0013024B" w:rsidP="009B1D74">
            <w:pPr>
              <w:pStyle w:val="a5"/>
              <w:jc w:val="center"/>
              <w:rPr>
                <w:lang w:val="uk-UA"/>
              </w:rPr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6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AA77F5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23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>
              <w:t>0315051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7D42E9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D42E9">
              <w:rPr>
                <w:sz w:val="20"/>
                <w:szCs w:val="20"/>
              </w:rPr>
              <w:t> </w:t>
            </w:r>
            <w:r w:rsidRPr="007D42E9">
              <w:rPr>
                <w:sz w:val="20"/>
                <w:szCs w:val="20"/>
                <w:lang w:val="uk-UA"/>
              </w:rPr>
              <w:t>Фінансова підтримка регіональних осередків всеукраїнських фізкультурно-спортивних товариств для проведення навчально-тренувальної та спортивної роботи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Завдання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25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A77F5" w:rsidRDefault="0013024B" w:rsidP="009B1D74">
            <w:pPr>
              <w:pStyle w:val="a5"/>
              <w:rPr>
                <w:sz w:val="20"/>
                <w:szCs w:val="20"/>
                <w:lang w:val="uk-UA"/>
              </w:rPr>
            </w:pPr>
            <w:r w:rsidRPr="00AA77F5">
              <w:rPr>
                <w:sz w:val="20"/>
                <w:szCs w:val="20"/>
                <w:lang w:val="uk-UA"/>
              </w:rPr>
              <w:t>Сприяння визнанню на державному рівні сфери фізичної культури, спорту як пріоритетного напрямку державної політики в сільській місцевості та в галузях сільськогосподарського виробництва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затрат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7D42E9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Обсяг видатків на проведення заходів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Т.грн.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Кошторис, план використання бюджетних коштів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1B42A7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153,00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продукту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5510C">
              <w:rPr>
                <w:sz w:val="20"/>
                <w:szCs w:val="20"/>
              </w:rPr>
              <w:t> </w:t>
            </w:r>
            <w:r w:rsidRPr="00F5510C">
              <w:rPr>
                <w:sz w:val="20"/>
                <w:szCs w:val="20"/>
                <w:lang w:val="uk-UA"/>
              </w:rPr>
              <w:t>Кількість заходів, які здійснюються на території району</w:t>
            </w:r>
          </w:p>
          <w:p w:rsidR="0013024B" w:rsidRPr="00F5510C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Кількість учасників заходів, які здійснюються на території </w:t>
            </w:r>
            <w:r>
              <w:rPr>
                <w:sz w:val="20"/>
                <w:szCs w:val="20"/>
                <w:lang w:val="uk-UA"/>
              </w:rPr>
              <w:lastRenderedPageBreak/>
              <w:t>району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572172">
              <w:lastRenderedPageBreak/>
              <w:t> </w:t>
            </w:r>
            <w:r>
              <w:rPr>
                <w:lang w:val="uk-UA"/>
              </w:rPr>
              <w:t>Шт..</w:t>
            </w:r>
          </w:p>
          <w:p w:rsidR="0013024B" w:rsidRPr="00816DDA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чол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5510C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Календарний план на 2017 рік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lastRenderedPageBreak/>
              <w:t>2810</w:t>
            </w: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lastRenderedPageBreak/>
              <w:t>3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ефективності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5510C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Середні витрати на проведення одного заходу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16DDA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грн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1B42A7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Розрахунково (обсяг витрат/кількість заходів)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2429,00</w:t>
            </w: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4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якості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764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Збільшення кількості молоді, охопленої заняттями фізичної культури та спорту, порівняно з минулим роком</w:t>
            </w:r>
          </w:p>
          <w:p w:rsidR="0013024B" w:rsidRPr="001B42A7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Збільшення кількості заходів, які здійснюються на території району 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шт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Розрахунково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  <w:r w:rsidRPr="00572172">
              <w:t> 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13024B" w:rsidRPr="001B42A7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0315053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85348" w:rsidRDefault="0013024B" w:rsidP="009B1D74">
            <w:pPr>
              <w:pStyle w:val="a5"/>
              <w:rPr>
                <w:lang w:val="uk-UA"/>
              </w:rPr>
            </w:pPr>
            <w:r>
              <w:t>Фінансова підтримка на утримання місцевих осередків (рад) всеукраїнських організацій фізкультурно-спортивної спрямованості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Завдання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25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A77F5" w:rsidRDefault="0013024B" w:rsidP="009B1D74">
            <w:pPr>
              <w:pStyle w:val="a5"/>
              <w:rPr>
                <w:sz w:val="20"/>
                <w:szCs w:val="20"/>
                <w:lang w:val="uk-UA"/>
              </w:rPr>
            </w:pPr>
            <w:r w:rsidRPr="00AA77F5">
              <w:rPr>
                <w:sz w:val="20"/>
                <w:szCs w:val="20"/>
                <w:lang w:val="uk-UA"/>
              </w:rPr>
              <w:t>Сприяння визнанню на державному рівні сфери фізичної культури, спорту як пріоритетного напрямку державної політики в сільській місцевості та в галузях сільськогосподарського виробництва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затрат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1274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Оплата праці</w:t>
            </w:r>
          </w:p>
          <w:p w:rsidR="0013024B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Нарахування на заробітну плату</w:t>
            </w:r>
          </w:p>
          <w:p w:rsidR="0013024B" w:rsidRPr="00885348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Придбання канцтоварів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  <w:p w:rsidR="0013024B" w:rsidRP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Кошторис, план використання бюджетних коштів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48,360</w:t>
            </w:r>
          </w:p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10,640</w:t>
            </w:r>
          </w:p>
          <w:p w:rsidR="0013024B" w:rsidRPr="00885348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продукту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Штатний розпис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3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ефективності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Середньомісячна заробітна плата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16DDA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грн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1B42A7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Розрахунково (оплата праці/штатні одиниці/12)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2687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4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якості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</w:tbl>
    <w:p w:rsidR="0013024B" w:rsidRPr="001B42A7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AA3942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vertAlign w:val="superscript"/>
              </w:rPr>
            </w:pPr>
            <w:r w:rsidRPr="00572172">
              <w:t>11. Джерела фінансування інвестиційних проектів у розрізі підпрограм</w:t>
            </w:r>
            <w:r w:rsidRPr="00572172">
              <w:rPr>
                <w:vertAlign w:val="superscript"/>
              </w:rPr>
              <w:t xml:space="preserve"> 2</w:t>
            </w:r>
            <w:r>
              <w:rPr>
                <w:vertAlign w:val="superscript"/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</w:t>
            </w:r>
            <w:r w:rsidRPr="00572172">
              <w:t>(тис. грн)</w:t>
            </w:r>
          </w:p>
        </w:tc>
      </w:tr>
    </w:tbl>
    <w:p w:rsidR="0013024B" w:rsidRPr="001B42A7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 xml:space="preserve">Найменування джерел </w:t>
            </w:r>
            <w:r w:rsidRPr="00572172">
              <w:lastRenderedPageBreak/>
              <w:t>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lastRenderedPageBreak/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 xml:space="preserve">Прогноз видатків до кінця реалізації інвестиційного </w:t>
            </w:r>
            <w:r w:rsidRPr="00572172">
              <w:lastRenderedPageBreak/>
              <w:t>проекту</w:t>
            </w:r>
            <w:r w:rsidRPr="00572172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lastRenderedPageBreak/>
              <w:t>Пояснення, що характери-</w:t>
            </w:r>
            <w:r w:rsidRPr="00572172">
              <w:br/>
            </w:r>
            <w:r w:rsidRPr="00572172">
              <w:lastRenderedPageBreak/>
              <w:t>зують джерела фінансу-</w:t>
            </w:r>
            <w:r w:rsidRPr="00572172">
              <w:br/>
              <w:t>вання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13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712"/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</w:tbl>
    <w:p w:rsidR="0013024B" w:rsidRPr="00AA6EF1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___</w:t>
            </w:r>
            <w:r w:rsidRPr="00572172">
              <w:t>_____</w:t>
            </w:r>
            <w:r w:rsidRPr="00572172">
              <w:br/>
            </w:r>
            <w:r w:rsidRPr="00572172">
              <w:rPr>
                <w:vertAlign w:val="superscript"/>
              </w:rPr>
              <w:t>1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72172">
              <w:rPr>
                <w:vertAlign w:val="superscript"/>
              </w:rPr>
              <w:t>2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rPr>
                <w:vertAlign w:val="superscript"/>
              </w:rPr>
              <w:t>3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13024B" w:rsidRPr="00D30C7C" w:rsidRDefault="0013024B" w:rsidP="0013024B">
      <w:pPr>
        <w:rPr>
          <w:sz w:val="10"/>
          <w:szCs w:val="10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91"/>
        <w:gridCol w:w="1965"/>
        <w:gridCol w:w="3148"/>
        <w:gridCol w:w="4796"/>
      </w:tblGrid>
      <w:tr w:rsidR="0013024B" w:rsidRPr="00572172" w:rsidTr="009B1D74">
        <w:trPr>
          <w:trHeight w:val="1021"/>
          <w:tblCellSpacing w:w="22" w:type="dxa"/>
          <w:jc w:val="center"/>
        </w:trPr>
        <w:tc>
          <w:tcPr>
            <w:tcW w:w="1700" w:type="pct"/>
          </w:tcPr>
          <w:p w:rsidR="0013024B" w:rsidRPr="00260D8F" w:rsidRDefault="0013024B" w:rsidP="009B1D74">
            <w:pPr>
              <w:pStyle w:val="a5"/>
              <w:spacing w:before="0" w:beforeAutospacing="0"/>
              <w:rPr>
                <w:sz w:val="10"/>
                <w:szCs w:val="10"/>
                <w:lang w:val="uk-UA"/>
              </w:rPr>
            </w:pPr>
            <w:r>
              <w:rPr>
                <w:lang w:val="uk-UA"/>
              </w:rPr>
              <w:t xml:space="preserve">Тимчасово виконуючий обов’язки голови Недригайлівської районної державної адміністрації                              </w:t>
            </w:r>
            <w:r w:rsidRPr="00496D5A">
              <w:rPr>
                <w:lang w:val="uk-UA"/>
              </w:rPr>
              <w:br/>
            </w:r>
            <w:r w:rsidRPr="00572172">
              <w:t> </w:t>
            </w:r>
          </w:p>
        </w:tc>
        <w:tc>
          <w:tcPr>
            <w:tcW w:w="650" w:type="pct"/>
            <w:vAlign w:val="bottom"/>
          </w:tcPr>
          <w:p w:rsidR="0013024B" w:rsidRPr="00572172" w:rsidRDefault="0013024B" w:rsidP="009B1D74">
            <w:pPr>
              <w:pStyle w:val="a5"/>
              <w:spacing w:before="0" w:beforeAutospacing="0"/>
              <w:jc w:val="center"/>
            </w:pPr>
            <w:r w:rsidRPr="00572172">
              <w:t>__________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13024B" w:rsidRPr="00572172" w:rsidRDefault="0013024B" w:rsidP="009B1D74">
            <w:pPr>
              <w:pStyle w:val="a5"/>
              <w:spacing w:before="0" w:beforeAutospacing="0"/>
              <w:jc w:val="center"/>
            </w:pPr>
            <w:r w:rsidRPr="00572172">
              <w:t>_____</w:t>
            </w:r>
            <w:r>
              <w:rPr>
                <w:lang w:val="uk-UA"/>
              </w:rPr>
              <w:t>О.І. Васильченко</w:t>
            </w:r>
            <w:r w:rsidRPr="00572172">
              <w:t>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3024B" w:rsidRPr="00572172" w:rsidRDefault="0013024B" w:rsidP="009B1D74">
            <w:pPr>
              <w:pStyle w:val="a5"/>
              <w:spacing w:before="0" w:beforeAutospacing="0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7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ПОГОДЖЕНО:</w:t>
            </w:r>
          </w:p>
        </w:tc>
        <w:tc>
          <w:tcPr>
            <w:tcW w:w="6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  <w:tc>
          <w:tcPr>
            <w:tcW w:w="10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  <w:tc>
          <w:tcPr>
            <w:tcW w:w="16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700" w:type="pct"/>
          </w:tcPr>
          <w:p w:rsidR="0013024B" w:rsidRPr="00496D5A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Начальник фінансового управління Недригайлівської районної державної </w:t>
            </w:r>
            <w:r>
              <w:rPr>
                <w:lang w:val="uk-UA"/>
              </w:rPr>
              <w:lastRenderedPageBreak/>
              <w:t>адміністрації</w:t>
            </w:r>
          </w:p>
        </w:tc>
        <w:tc>
          <w:tcPr>
            <w:tcW w:w="6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lastRenderedPageBreak/>
              <w:t>__________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_____</w:t>
            </w:r>
            <w:r>
              <w:rPr>
                <w:lang w:val="uk-UA"/>
              </w:rPr>
              <w:t>П.І. Токаренко</w:t>
            </w:r>
            <w:r w:rsidRPr="00572172">
              <w:t>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</w:tr>
    </w:tbl>
    <w:p w:rsidR="0013024B" w:rsidRPr="000E4BB6" w:rsidRDefault="0013024B" w:rsidP="0013024B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EC6A78" w:rsidRDefault="00EC6A78"/>
    <w:p w:rsidR="0013024B" w:rsidRDefault="0013024B"/>
    <w:p w:rsidR="0013024B" w:rsidRDefault="0013024B"/>
    <w:tbl>
      <w:tblPr>
        <w:tblpPr w:leftFromText="45" w:rightFromText="45" w:vertAnchor="text" w:horzAnchor="page" w:tblpX="9285" w:tblpY="1"/>
        <w:tblW w:w="2069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433"/>
      </w:tblGrid>
      <w:tr w:rsidR="0013024B" w:rsidRPr="00572172" w:rsidTr="009B1D74">
        <w:trPr>
          <w:tblCellSpacing w:w="22" w:type="dxa"/>
        </w:trPr>
        <w:tc>
          <w:tcPr>
            <w:tcW w:w="4932" w:type="pct"/>
          </w:tcPr>
          <w:p w:rsidR="0013024B" w:rsidRPr="00572172" w:rsidRDefault="0013024B" w:rsidP="009B1D74">
            <w:pPr>
              <w:pStyle w:val="a5"/>
              <w:ind w:left="120"/>
            </w:pPr>
            <w:r w:rsidRPr="00572172">
              <w:t>ЗАТВЕРДЖЕНО</w:t>
            </w:r>
            <w:r w:rsidRPr="00572172">
              <w:br/>
              <w:t>Наказ Міністерства фінансів України</w:t>
            </w:r>
            <w:r w:rsidRPr="00572172">
              <w:br/>
              <w:t>26 серпня 2014 року N 836</w:t>
            </w:r>
          </w:p>
        </w:tc>
      </w:tr>
    </w:tbl>
    <w:p w:rsidR="0013024B" w:rsidRPr="0031620E" w:rsidRDefault="0013024B" w:rsidP="0013024B">
      <w:pPr>
        <w:pStyle w:val="a5"/>
        <w:jc w:val="both"/>
        <w:rPr>
          <w:lang w:val="uk-UA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43"/>
        <w:gridCol w:w="6757"/>
      </w:tblGrid>
      <w:tr w:rsidR="0013024B" w:rsidRPr="00572172" w:rsidTr="009B1D74">
        <w:trPr>
          <w:tblCellSpacing w:w="22" w:type="dxa"/>
          <w:jc w:val="center"/>
        </w:trPr>
        <w:tc>
          <w:tcPr>
            <w:tcW w:w="27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2250" w:type="pct"/>
          </w:tcPr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ЗАТВЕРДЖЕНО</w:t>
            </w:r>
            <w:r w:rsidRPr="00572172">
              <w:br/>
            </w:r>
            <w:r>
              <w:rPr>
                <w:lang w:val="uk-UA"/>
              </w:rPr>
              <w:t xml:space="preserve">Розпорядження голови Недригайлівської районної державної адміністрації 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- 07.02.2017 року № 174 ОД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_______________________</w:t>
            </w:r>
            <w:r w:rsidRPr="007C3D08">
              <w:rPr>
                <w:lang w:val="uk-UA"/>
              </w:rPr>
              <w:br/>
              <w:t>наказ</w:t>
            </w:r>
            <w:r>
              <w:rPr>
                <w:lang w:val="uk-UA"/>
              </w:rPr>
              <w:t xml:space="preserve"> фінансового управління Недригайлівської районної державної адміністрації</w:t>
            </w:r>
            <w:r w:rsidRPr="007C3D08">
              <w:rPr>
                <w:lang w:val="uk-UA"/>
              </w:rPr>
              <w:br/>
            </w:r>
            <w:r>
              <w:rPr>
                <w:lang w:val="uk-UA"/>
              </w:rPr>
              <w:t>- 07.02.2017 року</w:t>
            </w:r>
            <w:r w:rsidRPr="007C3D08">
              <w:rPr>
                <w:lang w:val="uk-UA"/>
              </w:rPr>
              <w:t xml:space="preserve"> </w:t>
            </w:r>
            <w:r w:rsidRPr="00572172">
              <w:t>N</w:t>
            </w:r>
            <w:r w:rsidRPr="007C3D08">
              <w:rPr>
                <w:lang w:val="uk-UA"/>
              </w:rPr>
              <w:t xml:space="preserve"> </w:t>
            </w:r>
            <w:r>
              <w:rPr>
                <w:lang w:val="uk-UA"/>
              </w:rPr>
              <w:t>7-ОД</w:t>
            </w:r>
          </w:p>
          <w:p w:rsidR="0013024B" w:rsidRPr="00F2084A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- _______________________</w:t>
            </w:r>
          </w:p>
        </w:tc>
      </w:tr>
    </w:tbl>
    <w:p w:rsidR="0013024B" w:rsidRPr="00D30C7C" w:rsidRDefault="0013024B" w:rsidP="0013024B">
      <w:pPr>
        <w:pStyle w:val="a5"/>
        <w:jc w:val="both"/>
        <w:rPr>
          <w:sz w:val="4"/>
          <w:szCs w:val="4"/>
          <w:lang w:val="uk-UA"/>
        </w:rPr>
      </w:pPr>
    </w:p>
    <w:p w:rsidR="0013024B" w:rsidRDefault="0013024B" w:rsidP="0013024B">
      <w:pPr>
        <w:pStyle w:val="3"/>
        <w:jc w:val="center"/>
      </w:pPr>
      <w:r w:rsidRPr="00572172">
        <w:t>Паспорт</w:t>
      </w:r>
      <w:r w:rsidRPr="00572172">
        <w:br/>
        <w:t xml:space="preserve">бюджетної програми місцевого бюджету на </w:t>
      </w:r>
      <w:r>
        <w:t>2017</w:t>
      </w:r>
      <w:r w:rsidRPr="00572172">
        <w:t xml:space="preserve"> рік</w:t>
      </w:r>
    </w:p>
    <w:p w:rsidR="0013024B" w:rsidRPr="00AA3942" w:rsidRDefault="0013024B" w:rsidP="0013024B">
      <w:pPr>
        <w:rPr>
          <w:lang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572172">
              <w:t>1.</w:t>
            </w:r>
            <w:r>
              <w:rPr>
                <w:lang w:val="uk-UA"/>
              </w:rPr>
              <w:t xml:space="preserve">        0300000                                    Недригайлівська районна державна адміністрація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 xml:space="preserve">          (КПКВК МБ)             </w:t>
            </w:r>
            <w:r>
              <w:rPr>
                <w:sz w:val="20"/>
                <w:szCs w:val="20"/>
                <w:lang w:val="uk-UA"/>
              </w:rPr>
              <w:t xml:space="preserve">                                  </w:t>
            </w:r>
            <w:r w:rsidRPr="00572172">
              <w:rPr>
                <w:sz w:val="20"/>
                <w:szCs w:val="20"/>
              </w:rPr>
              <w:t>        (найменування головного розпорядника)</w:t>
            </w:r>
          </w:p>
          <w:p w:rsidR="0013024B" w:rsidRPr="0031620E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t>2</w:t>
            </w:r>
            <w:r>
              <w:rPr>
                <w:lang w:val="uk-UA"/>
              </w:rPr>
              <w:t xml:space="preserve">.        </w:t>
            </w:r>
            <w:r w:rsidRPr="00816DDA">
              <w:rPr>
                <w:lang w:val="uk-UA"/>
              </w:rPr>
              <w:t>0</w:t>
            </w:r>
            <w:r>
              <w:rPr>
                <w:lang w:val="uk-UA"/>
              </w:rPr>
              <w:t>310000                                     Недригайлівська районна державна адміністрація</w:t>
            </w:r>
            <w:r w:rsidRPr="0031620E">
              <w:rPr>
                <w:lang w:val="uk-UA"/>
              </w:rPr>
              <w:br/>
            </w:r>
            <w:r w:rsidRPr="00572172">
              <w:rPr>
                <w:sz w:val="20"/>
                <w:szCs w:val="20"/>
              </w:rPr>
              <w:t>   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  </w:t>
            </w:r>
            <w:r w:rsidRPr="0031620E">
              <w:rPr>
                <w:sz w:val="20"/>
                <w:szCs w:val="20"/>
                <w:lang w:val="uk-UA"/>
              </w:rPr>
              <w:t>(КПКВК МБ)</w:t>
            </w:r>
            <w:r w:rsidRPr="00572172">
              <w:rPr>
                <w:sz w:val="20"/>
                <w:szCs w:val="20"/>
              </w:rPr>
              <w:t>          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                               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</w:t>
            </w:r>
            <w:r w:rsidRPr="0031620E">
              <w:rPr>
                <w:sz w:val="20"/>
                <w:szCs w:val="20"/>
                <w:lang w:val="uk-UA"/>
              </w:rPr>
              <w:t xml:space="preserve"> </w:t>
            </w:r>
            <w:r w:rsidRPr="00572172">
              <w:rPr>
                <w:sz w:val="20"/>
                <w:szCs w:val="20"/>
              </w:rPr>
              <w:t>     </w:t>
            </w:r>
            <w:r w:rsidRPr="0031620E">
              <w:rPr>
                <w:sz w:val="20"/>
                <w:szCs w:val="20"/>
                <w:lang w:val="uk-UA"/>
              </w:rPr>
              <w:t>(найменування відповідального виконавця)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3.</w:t>
            </w:r>
            <w:r>
              <w:rPr>
                <w:lang w:val="uk-UA"/>
              </w:rPr>
              <w:t xml:space="preserve">        0315050                                    Підтримка фізкультурно-спортивного руху                               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          (КПКВК МБ)            (КФКВК)</w:t>
            </w:r>
            <w:r w:rsidRPr="00572172">
              <w:rPr>
                <w:vertAlign w:val="superscript"/>
              </w:rPr>
              <w:t xml:space="preserve"> 1</w:t>
            </w:r>
            <w:r w:rsidRPr="00572172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 xml:space="preserve">4. Обсяг бюджетних призначень / бюджетних асигнувань - </w:t>
            </w:r>
            <w:r>
              <w:rPr>
                <w:lang w:val="uk-UA"/>
              </w:rPr>
              <w:t>210</w:t>
            </w:r>
            <w:r w:rsidRPr="00572172">
              <w:t xml:space="preserve"> тис. гривень, у тому числі загального фонду - </w:t>
            </w:r>
            <w:r>
              <w:rPr>
                <w:lang w:val="uk-UA"/>
              </w:rPr>
              <w:t>210</w:t>
            </w:r>
            <w:r w:rsidRPr="00572172">
              <w:t xml:space="preserve"> тис. гривень та спеціального фонду </w:t>
            </w:r>
            <w:r>
              <w:t>–</w:t>
            </w:r>
            <w:r w:rsidRPr="00572172">
              <w:t xml:space="preserve"> </w:t>
            </w:r>
            <w:r>
              <w:rPr>
                <w:lang w:val="uk-UA"/>
              </w:rPr>
              <w:t>0,00</w:t>
            </w:r>
            <w:r w:rsidRPr="00572172">
              <w:t xml:space="preserve"> тис. гривень.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72172">
              <w:t xml:space="preserve">5. Підстави для виконання бюджетної програми </w:t>
            </w:r>
          </w:p>
          <w:p w:rsidR="0013024B" w:rsidRPr="00BF76F4" w:rsidRDefault="0013024B" w:rsidP="009B1D74">
            <w:r>
              <w:t xml:space="preserve">    </w:t>
            </w:r>
            <w:r w:rsidRPr="00BF76F4">
              <w:t>-  Конституція України від 28.06.1996 № 254к/96-ВР,</w:t>
            </w:r>
          </w:p>
          <w:p w:rsidR="0013024B" w:rsidRPr="00BF76F4" w:rsidRDefault="0013024B" w:rsidP="009B1D74">
            <w:r>
              <w:t xml:space="preserve">    </w:t>
            </w:r>
            <w:r w:rsidRPr="00BF76F4">
              <w:t xml:space="preserve">-  Бюджетний кодекс України від 08.07.2010 № 2456-17, </w:t>
            </w:r>
          </w:p>
          <w:p w:rsidR="0013024B" w:rsidRDefault="0013024B" w:rsidP="009B1D74">
            <w:r>
              <w:t xml:space="preserve">    </w:t>
            </w:r>
            <w:r w:rsidRPr="00BF76F4">
              <w:t>-  Закон України „Про громадські об»єднання”,</w:t>
            </w:r>
          </w:p>
          <w:p w:rsidR="0013024B" w:rsidRPr="00F8464F" w:rsidRDefault="0013024B" w:rsidP="009B1D74">
            <w:r w:rsidRPr="00F8464F">
              <w:t xml:space="preserve">-  Розпорядження голови Сумської обласної державної адміністрації від 25,08.2015р №405-ОД «Про затвердження    норм витрат на проведення </w:t>
            </w:r>
            <w:r w:rsidRPr="00F8464F">
              <w:lastRenderedPageBreak/>
              <w:t>спортивних заходів місцевого рівня»</w:t>
            </w:r>
          </w:p>
          <w:p w:rsidR="0013024B" w:rsidRDefault="0013024B" w:rsidP="009B1D74">
            <w:r w:rsidRPr="00F8464F">
              <w:t xml:space="preserve">-  Рішення  сесії Недригайлівської районної ради  від 23.12.2016р „Про районний бюджет на 2017 рік”, </w:t>
            </w:r>
          </w:p>
          <w:p w:rsidR="0013024B" w:rsidRPr="00F8464F" w:rsidRDefault="0013024B" w:rsidP="009B1D74">
            <w:r>
              <w:t>- Рішення сесії Недригайлівської районної ради від 30.05.2017 року «Про внесення змін до районного бюджету на 2017 рік»</w:t>
            </w:r>
          </w:p>
          <w:p w:rsidR="0013024B" w:rsidRPr="00F8464F" w:rsidRDefault="0013024B" w:rsidP="009B1D74">
            <w:r w:rsidRPr="00F8464F">
              <w:t>-  Наказ міністерства фінансів України від 09.07.2010р №679 „Про деякі питання проведення експерименту із запровадження програмно-цільового методу складання та виконання місцевих бюджетів”.</w:t>
            </w:r>
          </w:p>
          <w:p w:rsidR="0013024B" w:rsidRPr="00F8464F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72172">
              <w:t xml:space="preserve">6. Мета бюджетної програми </w:t>
            </w:r>
            <w:r>
              <w:rPr>
                <w:lang w:val="uk-UA"/>
              </w:rPr>
              <w:t>«Сприяння організації та проведенню фізкультурно-оздоровчої та спортивно-масової роботи серед широких верств населення району і перш за все сільського, працівників агропромислового комплексу та їх сімей.»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4"/>
        <w:gridCol w:w="1965"/>
        <w:gridCol w:w="1818"/>
        <w:gridCol w:w="9673"/>
      </w:tblGrid>
      <w:tr w:rsidR="0013024B" w:rsidRPr="00572172" w:rsidTr="009B1D74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Назва підпрограми</w:t>
            </w:r>
          </w:p>
          <w:p w:rsidR="0013024B" w:rsidRPr="00AA3942" w:rsidRDefault="0013024B" w:rsidP="009B1D74">
            <w:pPr>
              <w:pStyle w:val="a5"/>
              <w:jc w:val="center"/>
              <w:rPr>
                <w:lang w:val="uk-UA"/>
              </w:rPr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1</w:t>
            </w:r>
            <w:r w:rsidRPr="00572172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8464F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0315051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16DDA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0810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8464F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Фінансова підтримка регіональних осередків всеукраїнських фізкультурно-спортивних товариств для проведення навчально-тренувальної та спортивної роботи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0315053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0810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E63AFE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t xml:space="preserve">Фінансова </w:t>
            </w:r>
            <w:r>
              <w:rPr>
                <w:lang w:val="uk-UA"/>
              </w:rPr>
              <w:t>підтримка на утримання місцевих осередків (рад) всеукраїнських організацій фізкультурно-спортивної спрямованості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>8. Обсяги фінансування бюджетної програми у розрізі підпрограм та завдань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right"/>
            </w:pPr>
            <w:r w:rsidRPr="00572172">
              <w:t>(тис. грн)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4"/>
        <w:gridCol w:w="1273"/>
        <w:gridCol w:w="1277"/>
        <w:gridCol w:w="4963"/>
        <w:gridCol w:w="2127"/>
        <w:gridCol w:w="2156"/>
        <w:gridCol w:w="2410"/>
      </w:tblGrid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N</w:t>
            </w:r>
            <w:r w:rsidRPr="00572172">
              <w:br/>
              <w:t>з/п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КФКВК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Підпрограма / завдання бюджетної програми</w:t>
            </w:r>
            <w:r w:rsidRPr="00572172">
              <w:rPr>
                <w:vertAlign w:val="superscript"/>
              </w:rPr>
              <w:t xml:space="preserve"> 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</w:p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Разом</w:t>
            </w:r>
          </w:p>
          <w:p w:rsidR="0013024B" w:rsidRPr="00AA3942" w:rsidRDefault="0013024B" w:rsidP="009B1D74">
            <w:pPr>
              <w:pStyle w:val="a5"/>
              <w:jc w:val="center"/>
              <w:rPr>
                <w:lang w:val="uk-UA"/>
              </w:rPr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7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both"/>
            </w:pPr>
            <w:r w:rsidRPr="00572172">
              <w:t>Завдання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0315051</w:t>
            </w: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0810</w:t>
            </w:r>
            <w:r w:rsidRPr="00572172">
              <w:t> </w:t>
            </w:r>
          </w:p>
        </w:tc>
        <w:tc>
          <w:tcPr>
            <w:tcW w:w="16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Сприяння організації та проведенню фізкультурно-оздоровчої та спортивно-масової роботи серед широких верств населення району і перш за все сільського, працівників агропромислового комплексу та їх сімей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365FA2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365FA2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0315053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365FA2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0810</w:t>
            </w:r>
          </w:p>
        </w:tc>
        <w:tc>
          <w:tcPr>
            <w:tcW w:w="16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both"/>
            </w:pP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both"/>
            </w:pPr>
            <w:r w:rsidRPr="00572172">
              <w:t>Усього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210,0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210,0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t>9. Перелік регіональних цільових програм, які виконуються у складі бюджетної програми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right"/>
            </w:pPr>
            <w:r w:rsidRPr="00572172">
              <w:t>(тис. грн)</w:t>
            </w:r>
          </w:p>
        </w:tc>
      </w:tr>
    </w:tbl>
    <w:p w:rsidR="0013024B" w:rsidRPr="00F8464F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666"/>
        <w:gridCol w:w="1812"/>
        <w:gridCol w:w="2696"/>
        <w:gridCol w:w="2402"/>
        <w:gridCol w:w="2424"/>
      </w:tblGrid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</w:tr>
    </w:tbl>
    <w:p w:rsidR="0013024B" w:rsidRPr="00572172" w:rsidRDefault="0013024B" w:rsidP="0013024B">
      <w:r w:rsidRPr="00572172"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AA3942" w:rsidRDefault="0013024B" w:rsidP="009B1D74">
            <w:pPr>
              <w:pStyle w:val="a5"/>
              <w:jc w:val="both"/>
              <w:rPr>
                <w:lang w:val="uk-UA"/>
              </w:rPr>
            </w:pPr>
            <w:r w:rsidRPr="00572172">
              <w:t>10. Результативні показники бюджетної програми у розрізі підпрограм і завдань</w:t>
            </w:r>
          </w:p>
        </w:tc>
      </w:tr>
    </w:tbl>
    <w:p w:rsidR="0013024B" w:rsidRPr="00685C4B" w:rsidRDefault="0013024B" w:rsidP="0013024B">
      <w:pPr>
        <w:rPr>
          <w:sz w:val="2"/>
          <w:szCs w:val="2"/>
        </w:rPr>
      </w:pPr>
    </w:p>
    <w:tbl>
      <w:tblPr>
        <w:tblW w:w="0" w:type="auto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84"/>
        <w:gridCol w:w="1404"/>
        <w:gridCol w:w="5230"/>
        <w:gridCol w:w="1055"/>
        <w:gridCol w:w="5077"/>
        <w:gridCol w:w="1450"/>
      </w:tblGrid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N</w:t>
            </w:r>
            <w:r w:rsidRPr="00572172">
              <w:br/>
              <w:t>з/п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Назва показника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Одиниця виміру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Джерело інформації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Значення показника</w:t>
            </w:r>
          </w:p>
          <w:p w:rsidR="0013024B" w:rsidRPr="00AA3942" w:rsidRDefault="0013024B" w:rsidP="009B1D74">
            <w:pPr>
              <w:pStyle w:val="a5"/>
              <w:jc w:val="center"/>
              <w:rPr>
                <w:lang w:val="uk-UA"/>
              </w:rPr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6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AA77F5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23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>
              <w:t>0315051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7D42E9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D42E9">
              <w:rPr>
                <w:sz w:val="20"/>
                <w:szCs w:val="20"/>
              </w:rPr>
              <w:t> </w:t>
            </w:r>
            <w:r w:rsidRPr="007D42E9">
              <w:rPr>
                <w:sz w:val="20"/>
                <w:szCs w:val="20"/>
                <w:lang w:val="uk-UA"/>
              </w:rPr>
              <w:t>Фінансова підтримка регіональних осередків всеукраїнських фізкультурно-спортивних товариств для проведення навчально-тренувальної та спортивної роботи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Завдання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25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A77F5" w:rsidRDefault="0013024B" w:rsidP="009B1D74">
            <w:pPr>
              <w:pStyle w:val="a5"/>
              <w:rPr>
                <w:sz w:val="20"/>
                <w:szCs w:val="20"/>
                <w:lang w:val="uk-UA"/>
              </w:rPr>
            </w:pPr>
            <w:r w:rsidRPr="00AA77F5">
              <w:rPr>
                <w:sz w:val="20"/>
                <w:szCs w:val="20"/>
                <w:lang w:val="uk-UA"/>
              </w:rPr>
              <w:t>Сприяння визнанню на державному рівні сфери фізичної культури, спорту як пріоритетного напрямку державної політики в сільській місцевості та в галузях сільськогосподарського виробництва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затрат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7D42E9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Обсяг видатків на проведення заходів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Т.грн.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Кошторис, план використання бюджетних коштів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1B42A7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150,00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lastRenderedPageBreak/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продукту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F5510C">
              <w:rPr>
                <w:sz w:val="20"/>
                <w:szCs w:val="20"/>
              </w:rPr>
              <w:t> </w:t>
            </w:r>
            <w:r w:rsidRPr="00F5510C">
              <w:rPr>
                <w:sz w:val="20"/>
                <w:szCs w:val="20"/>
                <w:lang w:val="uk-UA"/>
              </w:rPr>
              <w:t>Кількість заходів, які здійснюються на території району</w:t>
            </w:r>
          </w:p>
          <w:p w:rsidR="0013024B" w:rsidRPr="00F5510C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учасників заходів, які здійснюються на території району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Шт..</w:t>
            </w:r>
          </w:p>
          <w:p w:rsidR="0013024B" w:rsidRPr="00816DDA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чол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5510C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Календарний план на 2017 рік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2790</w:t>
            </w: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3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ефективності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F5510C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Середні витрати на проведення одного заходу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16DDA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грн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1B42A7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Розрахунково (обсяг витрат/кількість заходів)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2420,00</w:t>
            </w: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4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якості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764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Збільшення кількості молоді, охопленої заняттями фізичної культури та спорту, порівняно з минулим роком</w:t>
            </w:r>
          </w:p>
          <w:p w:rsidR="0013024B" w:rsidRPr="001B42A7" w:rsidRDefault="0013024B" w:rsidP="009B1D74">
            <w:pPr>
              <w:pStyle w:val="a5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Збільшення кількості заходів, які здійснюються на території району 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шт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>
              <w:rPr>
                <w:lang w:val="uk-UA"/>
              </w:rPr>
              <w:t>Розрахунково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  <w:r w:rsidRPr="00572172">
              <w:t> </w:t>
            </w:r>
          </w:p>
          <w:p w:rsidR="0013024B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13024B" w:rsidRPr="001B42A7" w:rsidRDefault="0013024B" w:rsidP="009B1D74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t>0315053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85348" w:rsidRDefault="0013024B" w:rsidP="009B1D74">
            <w:pPr>
              <w:pStyle w:val="a5"/>
              <w:rPr>
                <w:lang w:val="uk-UA"/>
              </w:rPr>
            </w:pPr>
            <w:r>
              <w:t>Фінансова підтримка на утримання місцевих осередків (рад) всеукраїнських організацій фізкультурно-спортивної спрямованості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685C4B" w:rsidRDefault="0013024B" w:rsidP="009B1D74">
            <w:pPr>
              <w:pStyle w:val="a5"/>
              <w:jc w:val="both"/>
              <w:rPr>
                <w:sz w:val="20"/>
                <w:szCs w:val="20"/>
                <w:lang w:val="uk-UA"/>
              </w:rPr>
            </w:pPr>
            <w:r w:rsidRPr="00685C4B">
              <w:rPr>
                <w:sz w:val="20"/>
                <w:szCs w:val="20"/>
                <w:lang w:val="uk-UA"/>
              </w:rPr>
              <w:t>Програма розвитку фізичної культури та спорту в Недригайлівському районі на 2017-2020 роки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Завдання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251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A77F5" w:rsidRDefault="0013024B" w:rsidP="009B1D74">
            <w:pPr>
              <w:pStyle w:val="a5"/>
              <w:rPr>
                <w:sz w:val="20"/>
                <w:szCs w:val="20"/>
                <w:lang w:val="uk-UA"/>
              </w:rPr>
            </w:pPr>
            <w:r w:rsidRPr="00AA77F5">
              <w:rPr>
                <w:sz w:val="20"/>
                <w:szCs w:val="20"/>
                <w:lang w:val="uk-UA"/>
              </w:rPr>
              <w:t>Сприяння визнанню на державному рівні сфери фізичної культури, спорту як пріоритетного напрямку державної політики в сільській місцевості та в галузях сільськогосподарського виробництва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1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затрат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1274"/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Оплата праці</w:t>
            </w:r>
          </w:p>
          <w:p w:rsidR="0013024B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Нарахування на заробітну плату</w:t>
            </w:r>
          </w:p>
          <w:p w:rsidR="0013024B" w:rsidRPr="00885348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Придбання канцтоварів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</w:p>
          <w:p w:rsidR="0013024B" w:rsidRP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Тис.грн.</w:t>
            </w: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Кошторис, план використання бюджетних коштів</w:t>
            </w: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48,360</w:t>
            </w:r>
          </w:p>
          <w:p w:rsidR="0013024B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10,640</w:t>
            </w:r>
          </w:p>
          <w:p w:rsidR="0013024B" w:rsidRPr="00885348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продукту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Кількість штатних одиниць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Штатний розпис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3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ефективності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AE67A6" w:rsidRDefault="0013024B" w:rsidP="009B1D74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Середньомісячна заробітна плата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816DDA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грн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1B42A7" w:rsidRDefault="0013024B" w:rsidP="009B1D74">
            <w:pPr>
              <w:pStyle w:val="a5"/>
              <w:jc w:val="center"/>
              <w:rPr>
                <w:lang w:val="uk-UA"/>
              </w:rPr>
            </w:pPr>
            <w:r w:rsidRPr="00572172">
              <w:t> </w:t>
            </w:r>
            <w:r>
              <w:rPr>
                <w:lang w:val="uk-UA"/>
              </w:rPr>
              <w:t>Розрахунково (оплата праці/штатні одиниці/12)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>
              <w:rPr>
                <w:lang w:val="uk-UA"/>
              </w:rPr>
              <w:t>2687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4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 </w:t>
            </w:r>
          </w:p>
        </w:tc>
        <w:tc>
          <w:tcPr>
            <w:tcW w:w="5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</w:pPr>
            <w:r w:rsidRPr="00572172">
              <w:t>якості</w:t>
            </w:r>
          </w:p>
        </w:tc>
        <w:tc>
          <w:tcPr>
            <w:tcW w:w="1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</w:tbl>
    <w:p w:rsidR="0013024B" w:rsidRPr="001B42A7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AA3942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vertAlign w:val="superscript"/>
              </w:rPr>
            </w:pPr>
            <w:r w:rsidRPr="00572172">
              <w:t>11. Джерела фінансування інвестиційних проектів у розрізі підпрограм</w:t>
            </w:r>
            <w:r w:rsidRPr="00572172">
              <w:rPr>
                <w:vertAlign w:val="superscript"/>
              </w:rPr>
              <w:t xml:space="preserve"> 2</w:t>
            </w:r>
            <w:r>
              <w:rPr>
                <w:vertAlign w:val="superscript"/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</w:t>
            </w:r>
            <w:r w:rsidRPr="00572172">
              <w:t>(тис. грн)</w:t>
            </w:r>
          </w:p>
        </w:tc>
      </w:tr>
    </w:tbl>
    <w:p w:rsidR="0013024B" w:rsidRPr="001B42A7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lastRenderedPageBreak/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Прогноз видатків до кінця реалізації інвестиційного проекту</w:t>
            </w:r>
            <w:r w:rsidRPr="00572172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Пояснення, що характери-</w:t>
            </w:r>
            <w:r w:rsidRPr="00572172">
              <w:br/>
              <w:t>зують джерела фінансу-</w:t>
            </w:r>
            <w:r w:rsidRPr="00572172">
              <w:br/>
              <w:t>вання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спеціаль-</w:t>
            </w:r>
            <w:r w:rsidRPr="00572172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/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13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rHeight w:val="712"/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024B" w:rsidRPr="00572172" w:rsidRDefault="0013024B" w:rsidP="009B1D74">
            <w:pPr>
              <w:pStyle w:val="a5"/>
            </w:pPr>
            <w:r w:rsidRPr="00572172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024B" w:rsidRPr="00572172" w:rsidRDefault="0013024B" w:rsidP="009B1D74">
            <w:pPr>
              <w:pStyle w:val="a5"/>
              <w:jc w:val="center"/>
            </w:pPr>
            <w:r w:rsidRPr="00572172">
              <w:t> </w:t>
            </w:r>
          </w:p>
        </w:tc>
      </w:tr>
    </w:tbl>
    <w:p w:rsidR="0013024B" w:rsidRPr="00AA6EF1" w:rsidRDefault="0013024B" w:rsidP="0013024B">
      <w:pPr>
        <w:rPr>
          <w:sz w:val="4"/>
          <w:szCs w:val="4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0"/>
      </w:tblGrid>
      <w:tr w:rsidR="0013024B" w:rsidRPr="00572172" w:rsidTr="009B1D74">
        <w:trPr>
          <w:tblCellSpacing w:w="22" w:type="dxa"/>
          <w:jc w:val="center"/>
        </w:trPr>
        <w:tc>
          <w:tcPr>
            <w:tcW w:w="50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___</w:t>
            </w:r>
            <w:r w:rsidRPr="00572172">
              <w:t>_____</w:t>
            </w:r>
            <w:r w:rsidRPr="00572172">
              <w:br/>
            </w:r>
            <w:r w:rsidRPr="00572172">
              <w:rPr>
                <w:vertAlign w:val="superscript"/>
              </w:rPr>
              <w:t>1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72172">
              <w:rPr>
                <w:vertAlign w:val="superscript"/>
              </w:rPr>
              <w:t>2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both"/>
            </w:pPr>
            <w:r w:rsidRPr="00572172">
              <w:rPr>
                <w:vertAlign w:val="superscript"/>
              </w:rPr>
              <w:t>3</w:t>
            </w:r>
            <w:r w:rsidRPr="00572172">
              <w:t xml:space="preserve"> </w:t>
            </w:r>
            <w:r w:rsidRPr="00572172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13024B" w:rsidRPr="00D30C7C" w:rsidRDefault="0013024B" w:rsidP="0013024B">
      <w:pPr>
        <w:rPr>
          <w:sz w:val="10"/>
          <w:szCs w:val="10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91"/>
        <w:gridCol w:w="1965"/>
        <w:gridCol w:w="3148"/>
        <w:gridCol w:w="4796"/>
      </w:tblGrid>
      <w:tr w:rsidR="0013024B" w:rsidRPr="00572172" w:rsidTr="009B1D74">
        <w:trPr>
          <w:trHeight w:val="1021"/>
          <w:tblCellSpacing w:w="22" w:type="dxa"/>
          <w:jc w:val="center"/>
        </w:trPr>
        <w:tc>
          <w:tcPr>
            <w:tcW w:w="1700" w:type="pct"/>
          </w:tcPr>
          <w:p w:rsidR="0013024B" w:rsidRPr="00260D8F" w:rsidRDefault="0013024B" w:rsidP="009B1D74">
            <w:pPr>
              <w:pStyle w:val="a5"/>
              <w:spacing w:before="0" w:beforeAutospacing="0"/>
              <w:rPr>
                <w:sz w:val="10"/>
                <w:szCs w:val="10"/>
                <w:lang w:val="uk-UA"/>
              </w:rPr>
            </w:pPr>
            <w:r>
              <w:rPr>
                <w:lang w:val="uk-UA"/>
              </w:rPr>
              <w:t xml:space="preserve">Голова Недригайлівської районної державної адміністрації                              </w:t>
            </w:r>
            <w:r w:rsidRPr="00496D5A">
              <w:rPr>
                <w:lang w:val="uk-UA"/>
              </w:rPr>
              <w:br/>
            </w:r>
            <w:r w:rsidRPr="00572172">
              <w:t> </w:t>
            </w:r>
          </w:p>
        </w:tc>
        <w:tc>
          <w:tcPr>
            <w:tcW w:w="650" w:type="pct"/>
            <w:vAlign w:val="bottom"/>
          </w:tcPr>
          <w:p w:rsidR="0013024B" w:rsidRPr="00572172" w:rsidRDefault="0013024B" w:rsidP="009B1D74">
            <w:pPr>
              <w:pStyle w:val="a5"/>
              <w:spacing w:before="0" w:beforeAutospacing="0"/>
              <w:jc w:val="center"/>
            </w:pPr>
            <w:r w:rsidRPr="00572172">
              <w:t>__________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13024B" w:rsidRPr="00572172" w:rsidRDefault="0013024B" w:rsidP="009B1D74">
            <w:pPr>
              <w:pStyle w:val="a5"/>
              <w:spacing w:before="0" w:beforeAutospacing="0"/>
              <w:jc w:val="center"/>
            </w:pPr>
            <w:r w:rsidRPr="00572172">
              <w:t>_____</w:t>
            </w:r>
            <w:r>
              <w:rPr>
                <w:lang w:val="uk-UA"/>
              </w:rPr>
              <w:t>Р.В. Лаврик</w:t>
            </w:r>
            <w:r w:rsidRPr="00572172">
              <w:t>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3024B" w:rsidRPr="00572172" w:rsidRDefault="0013024B" w:rsidP="009B1D74">
            <w:pPr>
              <w:pStyle w:val="a5"/>
              <w:spacing w:before="0" w:beforeAutospacing="0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7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</w:pPr>
            <w:r w:rsidRPr="00572172">
              <w:t>ПОГОДЖЕНО:</w:t>
            </w:r>
          </w:p>
        </w:tc>
        <w:tc>
          <w:tcPr>
            <w:tcW w:w="6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  <w:tc>
          <w:tcPr>
            <w:tcW w:w="10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  <w:tc>
          <w:tcPr>
            <w:tcW w:w="16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t> </w:t>
            </w:r>
          </w:p>
        </w:tc>
      </w:tr>
      <w:tr w:rsidR="0013024B" w:rsidRPr="00572172" w:rsidTr="009B1D74">
        <w:trPr>
          <w:tblCellSpacing w:w="22" w:type="dxa"/>
          <w:jc w:val="center"/>
        </w:trPr>
        <w:tc>
          <w:tcPr>
            <w:tcW w:w="1700" w:type="pct"/>
          </w:tcPr>
          <w:p w:rsidR="0013024B" w:rsidRPr="00496D5A" w:rsidRDefault="0013024B" w:rsidP="009B1D74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Начальник фінансового управління </w:t>
            </w:r>
            <w:r>
              <w:rPr>
                <w:lang w:val="uk-UA"/>
              </w:rPr>
              <w:lastRenderedPageBreak/>
              <w:t>Недригайлівської районної державної адміністрації</w:t>
            </w:r>
          </w:p>
        </w:tc>
        <w:tc>
          <w:tcPr>
            <w:tcW w:w="6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lastRenderedPageBreak/>
              <w:t>__________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lastRenderedPageBreak/>
              <w:t>(підпис)</w:t>
            </w:r>
          </w:p>
        </w:tc>
        <w:tc>
          <w:tcPr>
            <w:tcW w:w="105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lastRenderedPageBreak/>
              <w:t>_____</w:t>
            </w:r>
            <w:r>
              <w:rPr>
                <w:lang w:val="uk-UA"/>
              </w:rPr>
              <w:t>П.І. Токаренко</w:t>
            </w:r>
            <w:r w:rsidRPr="00572172">
              <w:t>______</w:t>
            </w:r>
            <w:r w:rsidRPr="00572172">
              <w:br/>
            </w:r>
            <w:r w:rsidRPr="00572172">
              <w:rPr>
                <w:sz w:val="20"/>
                <w:szCs w:val="20"/>
              </w:rPr>
              <w:lastRenderedPageBreak/>
              <w:t>(ініціали та прізвище)</w:t>
            </w:r>
          </w:p>
        </w:tc>
        <w:tc>
          <w:tcPr>
            <w:tcW w:w="1600" w:type="pct"/>
          </w:tcPr>
          <w:p w:rsidR="0013024B" w:rsidRPr="00572172" w:rsidRDefault="0013024B" w:rsidP="009B1D74">
            <w:pPr>
              <w:pStyle w:val="a5"/>
              <w:spacing w:before="0" w:beforeAutospacing="0" w:after="0" w:afterAutospacing="0"/>
              <w:jc w:val="center"/>
            </w:pPr>
            <w:r w:rsidRPr="00572172">
              <w:lastRenderedPageBreak/>
              <w:t> </w:t>
            </w:r>
          </w:p>
        </w:tc>
      </w:tr>
    </w:tbl>
    <w:p w:rsidR="0013024B" w:rsidRPr="000E4BB6" w:rsidRDefault="0013024B" w:rsidP="0013024B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13024B" w:rsidRPr="0013024B" w:rsidRDefault="0013024B">
      <w:pPr>
        <w:rPr>
          <w:b/>
        </w:rPr>
      </w:pPr>
    </w:p>
    <w:sectPr w:rsidR="0013024B" w:rsidRPr="0013024B" w:rsidSect="00260D8F">
      <w:footerReference w:type="default" r:id="rId6"/>
      <w:footerReference w:type="first" r:id="rId7"/>
      <w:pgSz w:w="16838" w:h="11906" w:orient="landscape" w:code="9"/>
      <w:pgMar w:top="720" w:right="720" w:bottom="426" w:left="720" w:header="561" w:footer="11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3B5" w:rsidRDefault="00D563B5" w:rsidP="00936C1D">
      <w:r>
        <w:separator/>
      </w:r>
    </w:p>
  </w:endnote>
  <w:endnote w:type="continuationSeparator" w:id="1">
    <w:p w:rsidR="00D563B5" w:rsidRDefault="00D563B5" w:rsidP="00936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84A" w:rsidRDefault="00936C1D" w:rsidP="00D70C28">
    <w:pPr>
      <w:pStyle w:val="a3"/>
      <w:jc w:val="center"/>
    </w:pPr>
    <w:hyperlink r:id="rId1" w:history="1">
      <w:r w:rsidR="00600E80" w:rsidRPr="00D15786">
        <w:rPr>
          <w:rStyle w:val="a6"/>
        </w:rPr>
        <w:t>http://yurist-online.org/</w:t>
      </w:r>
    </w:hyperlink>
  </w:p>
  <w:p w:rsidR="00F2084A" w:rsidRPr="00D70C28" w:rsidRDefault="00D563B5" w:rsidP="00D70C2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84A" w:rsidRDefault="00936C1D" w:rsidP="00D15786">
    <w:pPr>
      <w:pStyle w:val="a3"/>
      <w:jc w:val="center"/>
    </w:pPr>
    <w:hyperlink r:id="rId1" w:history="1">
      <w:r w:rsidR="00600E80" w:rsidRPr="00D15786">
        <w:rPr>
          <w:rStyle w:val="a6"/>
        </w:rPr>
        <w:t>http://yurist-online.org/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3B5" w:rsidRDefault="00D563B5" w:rsidP="00936C1D">
      <w:r>
        <w:separator/>
      </w:r>
    </w:p>
  </w:footnote>
  <w:footnote w:type="continuationSeparator" w:id="1">
    <w:p w:rsidR="00D563B5" w:rsidRDefault="00D563B5" w:rsidP="00936C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E80"/>
    <w:rsid w:val="0013024B"/>
    <w:rsid w:val="00600E80"/>
    <w:rsid w:val="00936C1D"/>
    <w:rsid w:val="00D055A1"/>
    <w:rsid w:val="00D563B5"/>
    <w:rsid w:val="00EC6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00E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0E80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footer"/>
    <w:basedOn w:val="a"/>
    <w:link w:val="a4"/>
    <w:semiHidden/>
    <w:rsid w:val="00600E8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00E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uiPriority w:val="99"/>
    <w:rsid w:val="00600E80"/>
    <w:pPr>
      <w:spacing w:before="100" w:beforeAutospacing="1" w:after="100" w:afterAutospacing="1"/>
    </w:pPr>
    <w:rPr>
      <w:lang w:val="ru-RU"/>
    </w:rPr>
  </w:style>
  <w:style w:type="character" w:styleId="a6">
    <w:name w:val="Hyperlink"/>
    <w:rsid w:val="00600E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yurist-online.org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yurist-online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3365</Words>
  <Characters>19185</Characters>
  <Application>Microsoft Office Word</Application>
  <DocSecurity>0</DocSecurity>
  <Lines>159</Lines>
  <Paragraphs>45</Paragraphs>
  <ScaleCrop>false</ScaleCrop>
  <Company>Reanimator Extreme Edition</Company>
  <LinksUpToDate>false</LinksUpToDate>
  <CharactersWithSpaces>22505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Vn-polit</cp:lastModifiedBy>
  <cp:revision>2</cp:revision>
  <dcterms:created xsi:type="dcterms:W3CDTF">2018-02-22T10:14:00Z</dcterms:created>
  <dcterms:modified xsi:type="dcterms:W3CDTF">2018-03-14T13:31:00Z</dcterms:modified>
</cp:coreProperties>
</file>