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0DAA" w:rsidRPr="00420DAA" w:rsidRDefault="00420DAA" w:rsidP="00420DAA">
      <w:pPr>
        <w:pageBreakBefore/>
        <w:jc w:val="center"/>
        <w:rPr>
          <w:rFonts w:ascii="Times New Roman" w:hAnsi="Times New Roman" w:cs="Times New Roman"/>
        </w:rPr>
      </w:pPr>
      <w:r w:rsidRPr="00420DAA">
        <w:rPr>
          <w:rFonts w:ascii="Times New Roman" w:hAnsi="Times New Roman" w:cs="Times New Roman"/>
          <w:noProof/>
          <w:sz w:val="28"/>
          <w:szCs w:val="28"/>
        </w:rPr>
        <w:drawing>
          <wp:inline distT="0" distB="0" distL="0" distR="0">
            <wp:extent cx="466725" cy="6286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466725" cy="628650"/>
                    </a:xfrm>
                    <a:prstGeom prst="rect">
                      <a:avLst/>
                    </a:prstGeom>
                    <a:solidFill>
                      <a:srgbClr val="FFFFFF"/>
                    </a:solidFill>
                    <a:ln w="9525">
                      <a:noFill/>
                      <a:miter lim="800000"/>
                      <a:headEnd/>
                      <a:tailEnd/>
                    </a:ln>
                  </pic:spPr>
                </pic:pic>
              </a:graphicData>
            </a:graphic>
          </wp:inline>
        </w:drawing>
      </w:r>
    </w:p>
    <w:p w:rsidR="00420DAA" w:rsidRPr="00420DAA" w:rsidRDefault="00420DAA" w:rsidP="00420DAA">
      <w:pPr>
        <w:jc w:val="center"/>
        <w:rPr>
          <w:rFonts w:ascii="Times New Roman" w:hAnsi="Times New Roman" w:cs="Times New Roman"/>
          <w:b/>
          <w:bCs/>
          <w:sz w:val="28"/>
          <w:szCs w:val="28"/>
        </w:rPr>
      </w:pPr>
      <w:r w:rsidRPr="00420DAA">
        <w:rPr>
          <w:rFonts w:ascii="Times New Roman" w:hAnsi="Times New Roman" w:cs="Times New Roman"/>
          <w:b/>
          <w:bCs/>
          <w:sz w:val="28"/>
          <w:szCs w:val="28"/>
        </w:rPr>
        <w:t>НЕДРИГАЙЛІВСЬКА РАЙОННА ДЕРЖАВНА АДМІНІСТРАЦІЯ</w:t>
      </w:r>
    </w:p>
    <w:p w:rsidR="00420DAA" w:rsidRPr="00420DAA" w:rsidRDefault="00420DAA" w:rsidP="00420DAA">
      <w:pPr>
        <w:spacing w:after="120"/>
        <w:jc w:val="center"/>
        <w:rPr>
          <w:rFonts w:ascii="Times New Roman" w:hAnsi="Times New Roman" w:cs="Times New Roman"/>
          <w:b/>
          <w:bCs/>
          <w:sz w:val="40"/>
          <w:szCs w:val="40"/>
        </w:rPr>
      </w:pPr>
      <w:r w:rsidRPr="00420DAA">
        <w:rPr>
          <w:rFonts w:ascii="Times New Roman" w:hAnsi="Times New Roman" w:cs="Times New Roman"/>
          <w:b/>
          <w:bCs/>
          <w:sz w:val="40"/>
          <w:szCs w:val="40"/>
        </w:rPr>
        <w:t xml:space="preserve">Р О З П О Р Я Д Ж Е Н </w:t>
      </w:r>
      <w:proofErr w:type="spellStart"/>
      <w:proofErr w:type="gramStart"/>
      <w:r w:rsidRPr="00420DAA">
        <w:rPr>
          <w:rFonts w:ascii="Times New Roman" w:hAnsi="Times New Roman" w:cs="Times New Roman"/>
          <w:b/>
          <w:bCs/>
          <w:sz w:val="40"/>
          <w:szCs w:val="40"/>
        </w:rPr>
        <w:t>Н</w:t>
      </w:r>
      <w:proofErr w:type="spellEnd"/>
      <w:proofErr w:type="gramEnd"/>
      <w:r w:rsidRPr="00420DAA">
        <w:rPr>
          <w:rFonts w:ascii="Times New Roman" w:hAnsi="Times New Roman" w:cs="Times New Roman"/>
          <w:b/>
          <w:bCs/>
          <w:sz w:val="40"/>
          <w:szCs w:val="40"/>
        </w:rPr>
        <w:t xml:space="preserve"> Я</w:t>
      </w:r>
    </w:p>
    <w:p w:rsidR="00420DAA" w:rsidRPr="00420DAA" w:rsidRDefault="00420DAA" w:rsidP="00420DAA">
      <w:pPr>
        <w:spacing w:after="120"/>
        <w:jc w:val="center"/>
        <w:rPr>
          <w:rFonts w:ascii="Times New Roman" w:hAnsi="Times New Roman" w:cs="Times New Roman"/>
          <w:b/>
          <w:bCs/>
          <w:sz w:val="28"/>
          <w:szCs w:val="28"/>
        </w:rPr>
      </w:pPr>
      <w:r w:rsidRPr="00420DAA">
        <w:rPr>
          <w:rFonts w:ascii="Times New Roman" w:hAnsi="Times New Roman" w:cs="Times New Roman"/>
          <w:b/>
          <w:bCs/>
          <w:sz w:val="28"/>
          <w:szCs w:val="28"/>
        </w:rPr>
        <w:t>ГОЛОВИ НЕДРИГАЙЛІВСЬКОЇ РАЙОННОЇ ДЕРЖАВНОЇ   АДМІНІСТРАЦІЇ</w:t>
      </w:r>
    </w:p>
    <w:p w:rsidR="00420DAA" w:rsidRPr="00420DAA" w:rsidRDefault="00420DAA" w:rsidP="00420DAA">
      <w:pPr>
        <w:tabs>
          <w:tab w:val="left" w:pos="4678"/>
          <w:tab w:val="left" w:pos="8820"/>
        </w:tabs>
        <w:ind w:right="-81"/>
        <w:rPr>
          <w:rFonts w:ascii="Times New Roman" w:hAnsi="Times New Roman" w:cs="Times New Roman"/>
          <w:sz w:val="28"/>
          <w:szCs w:val="28"/>
          <w:lang w:val="uk-UA"/>
        </w:rPr>
      </w:pPr>
      <w:r w:rsidRPr="00420DAA">
        <w:rPr>
          <w:rFonts w:ascii="Times New Roman" w:hAnsi="Times New Roman" w:cs="Times New Roman"/>
          <w:bCs/>
          <w:sz w:val="28"/>
          <w:szCs w:val="28"/>
        </w:rPr>
        <w:t xml:space="preserve">24.09.2015                               </w:t>
      </w:r>
      <w:proofErr w:type="spellStart"/>
      <w:r w:rsidRPr="00420DAA">
        <w:rPr>
          <w:rFonts w:ascii="Times New Roman" w:hAnsi="Times New Roman" w:cs="Times New Roman"/>
          <w:bCs/>
          <w:sz w:val="28"/>
          <w:szCs w:val="28"/>
        </w:rPr>
        <w:t>смт</w:t>
      </w:r>
      <w:proofErr w:type="spellEnd"/>
      <w:r w:rsidRPr="00420DAA">
        <w:rPr>
          <w:rFonts w:ascii="Times New Roman" w:hAnsi="Times New Roman" w:cs="Times New Roman"/>
          <w:bCs/>
          <w:sz w:val="28"/>
          <w:szCs w:val="28"/>
        </w:rPr>
        <w:t xml:space="preserve"> </w:t>
      </w:r>
      <w:proofErr w:type="spellStart"/>
      <w:r w:rsidRPr="00420DAA">
        <w:rPr>
          <w:rFonts w:ascii="Times New Roman" w:hAnsi="Times New Roman" w:cs="Times New Roman"/>
          <w:bCs/>
          <w:sz w:val="28"/>
          <w:szCs w:val="28"/>
        </w:rPr>
        <w:t>Недригайлів</w:t>
      </w:r>
      <w:proofErr w:type="spellEnd"/>
      <w:r w:rsidRPr="00420DAA">
        <w:rPr>
          <w:rFonts w:ascii="Times New Roman" w:hAnsi="Times New Roman" w:cs="Times New Roman"/>
          <w:bCs/>
          <w:sz w:val="28"/>
          <w:szCs w:val="28"/>
        </w:rPr>
        <w:t xml:space="preserve">                                     №  35</w:t>
      </w:r>
      <w:r>
        <w:rPr>
          <w:rFonts w:ascii="Times New Roman" w:hAnsi="Times New Roman" w:cs="Times New Roman"/>
          <w:bCs/>
          <w:sz w:val="28"/>
          <w:szCs w:val="28"/>
          <w:lang w:val="uk-UA"/>
        </w:rPr>
        <w:t>5</w:t>
      </w:r>
      <w:r w:rsidRPr="00420DAA">
        <w:rPr>
          <w:rFonts w:ascii="Times New Roman" w:hAnsi="Times New Roman" w:cs="Times New Roman"/>
          <w:bCs/>
          <w:sz w:val="28"/>
          <w:szCs w:val="28"/>
        </w:rPr>
        <w:t>-ОД</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182"/>
        <w:gridCol w:w="4495"/>
      </w:tblGrid>
      <w:tr w:rsidR="00433D69" w:rsidRPr="00655646" w:rsidTr="00B20167">
        <w:tc>
          <w:tcPr>
            <w:tcW w:w="5182" w:type="dxa"/>
            <w:tcBorders>
              <w:top w:val="nil"/>
              <w:left w:val="nil"/>
              <w:bottom w:val="nil"/>
              <w:right w:val="nil"/>
            </w:tcBorders>
          </w:tcPr>
          <w:p w:rsidR="00433D69" w:rsidRPr="00313132" w:rsidRDefault="00433D69" w:rsidP="009425B3">
            <w:pPr>
              <w:spacing w:after="0" w:line="240" w:lineRule="auto"/>
              <w:jc w:val="both"/>
              <w:rPr>
                <w:rFonts w:ascii="Times New Roman" w:hAnsi="Times New Roman" w:cs="Times New Roman"/>
                <w:b/>
                <w:bCs/>
                <w:sz w:val="28"/>
                <w:szCs w:val="28"/>
              </w:rPr>
            </w:pPr>
          </w:p>
          <w:p w:rsidR="00433D69" w:rsidRPr="00655646" w:rsidRDefault="00433D69" w:rsidP="009425B3">
            <w:pPr>
              <w:spacing w:after="0" w:line="240" w:lineRule="auto"/>
              <w:rPr>
                <w:rFonts w:ascii="Times New Roman" w:hAnsi="Times New Roman" w:cs="Times New Roman"/>
                <w:b/>
                <w:bCs/>
                <w:sz w:val="28"/>
                <w:szCs w:val="28"/>
                <w:lang w:val="uk-UA"/>
              </w:rPr>
            </w:pPr>
            <w:r w:rsidRPr="00655646">
              <w:rPr>
                <w:rFonts w:ascii="Times New Roman" w:hAnsi="Times New Roman" w:cs="Times New Roman"/>
                <w:b/>
                <w:bCs/>
                <w:sz w:val="28"/>
                <w:szCs w:val="28"/>
                <w:lang w:val="uk-UA"/>
              </w:rPr>
              <w:t xml:space="preserve">Про посилення відповідальності </w:t>
            </w:r>
          </w:p>
          <w:p w:rsidR="00433D69" w:rsidRPr="00655646" w:rsidRDefault="00433D69" w:rsidP="009425B3">
            <w:pPr>
              <w:spacing w:after="0" w:line="240" w:lineRule="auto"/>
              <w:rPr>
                <w:rFonts w:ascii="Times New Roman" w:hAnsi="Times New Roman" w:cs="Times New Roman"/>
                <w:b/>
                <w:bCs/>
                <w:sz w:val="28"/>
                <w:szCs w:val="28"/>
                <w:lang w:val="uk-UA"/>
              </w:rPr>
            </w:pPr>
            <w:r w:rsidRPr="00655646">
              <w:rPr>
                <w:rFonts w:ascii="Times New Roman" w:hAnsi="Times New Roman" w:cs="Times New Roman"/>
                <w:b/>
                <w:bCs/>
                <w:sz w:val="28"/>
                <w:szCs w:val="28"/>
                <w:lang w:val="uk-UA"/>
              </w:rPr>
              <w:t xml:space="preserve">керівників за прозорість здійснення </w:t>
            </w:r>
          </w:p>
          <w:p w:rsidR="00433D69" w:rsidRPr="00655646" w:rsidRDefault="00433D69" w:rsidP="009425B3">
            <w:pPr>
              <w:spacing w:after="0" w:line="240" w:lineRule="auto"/>
              <w:rPr>
                <w:rFonts w:ascii="Times New Roman" w:hAnsi="Times New Roman" w:cs="Times New Roman"/>
                <w:b/>
                <w:bCs/>
                <w:sz w:val="28"/>
                <w:szCs w:val="28"/>
                <w:lang w:val="uk-UA"/>
              </w:rPr>
            </w:pPr>
            <w:r w:rsidRPr="00655646">
              <w:rPr>
                <w:rFonts w:ascii="Times New Roman" w:hAnsi="Times New Roman" w:cs="Times New Roman"/>
                <w:b/>
                <w:bCs/>
                <w:sz w:val="28"/>
                <w:szCs w:val="28"/>
                <w:lang w:val="uk-UA"/>
              </w:rPr>
              <w:t>державних закупівель та за стан впровадження електронної системи моніторингу державних закупівель</w:t>
            </w:r>
          </w:p>
          <w:p w:rsidR="00433D69" w:rsidRPr="00655646" w:rsidRDefault="00433D69" w:rsidP="009425B3">
            <w:pPr>
              <w:spacing w:after="0" w:line="240" w:lineRule="auto"/>
              <w:jc w:val="both"/>
              <w:rPr>
                <w:rFonts w:ascii="Times New Roman" w:hAnsi="Times New Roman" w:cs="Times New Roman"/>
                <w:b/>
                <w:bCs/>
                <w:sz w:val="28"/>
                <w:szCs w:val="28"/>
                <w:lang w:val="uk-UA"/>
              </w:rPr>
            </w:pPr>
          </w:p>
          <w:p w:rsidR="00433D69" w:rsidRPr="00655646" w:rsidRDefault="00433D69" w:rsidP="009425B3">
            <w:pPr>
              <w:spacing w:after="0" w:line="240" w:lineRule="auto"/>
              <w:jc w:val="both"/>
              <w:rPr>
                <w:rFonts w:ascii="Times New Roman" w:hAnsi="Times New Roman" w:cs="Times New Roman"/>
                <w:b/>
                <w:bCs/>
                <w:sz w:val="28"/>
                <w:szCs w:val="28"/>
                <w:lang w:val="uk-UA"/>
              </w:rPr>
            </w:pPr>
          </w:p>
        </w:tc>
        <w:tc>
          <w:tcPr>
            <w:tcW w:w="4495" w:type="dxa"/>
            <w:tcBorders>
              <w:top w:val="nil"/>
              <w:left w:val="nil"/>
              <w:bottom w:val="nil"/>
              <w:right w:val="nil"/>
            </w:tcBorders>
          </w:tcPr>
          <w:p w:rsidR="00433D69" w:rsidRPr="00655646" w:rsidRDefault="00433D69" w:rsidP="009425B3">
            <w:pPr>
              <w:spacing w:after="0" w:line="240" w:lineRule="auto"/>
              <w:jc w:val="both"/>
              <w:rPr>
                <w:rFonts w:ascii="Times New Roman" w:hAnsi="Times New Roman" w:cs="Times New Roman"/>
                <w:b/>
                <w:bCs/>
                <w:sz w:val="28"/>
                <w:szCs w:val="28"/>
                <w:lang w:val="uk-UA"/>
              </w:rPr>
            </w:pPr>
          </w:p>
        </w:tc>
      </w:tr>
    </w:tbl>
    <w:p w:rsidR="00B20167" w:rsidRPr="00655646" w:rsidRDefault="00B20167" w:rsidP="00D664F2">
      <w:pPr>
        <w:spacing w:after="0" w:line="240" w:lineRule="auto"/>
        <w:ind w:firstLine="705"/>
        <w:jc w:val="both"/>
        <w:rPr>
          <w:rFonts w:ascii="Times New Roman" w:hAnsi="Times New Roman" w:cs="Times New Roman"/>
          <w:sz w:val="28"/>
          <w:szCs w:val="28"/>
          <w:lang w:val="uk-UA"/>
        </w:rPr>
      </w:pPr>
      <w:r w:rsidRPr="00655646">
        <w:rPr>
          <w:rFonts w:ascii="Times New Roman" w:hAnsi="Times New Roman"/>
          <w:sz w:val="28"/>
          <w:szCs w:val="28"/>
          <w:lang w:val="uk-UA"/>
        </w:rPr>
        <w:t>В</w:t>
      </w:r>
      <w:r w:rsidRPr="00655646">
        <w:rPr>
          <w:rFonts w:ascii="Times New Roman" w:hAnsi="Times New Roman" w:cs="Times New Roman"/>
          <w:sz w:val="28"/>
          <w:szCs w:val="28"/>
          <w:lang w:val="uk-UA"/>
        </w:rPr>
        <w:t>ідповідно до статті 2, частини першої статті 6, статей 13, 17</w:t>
      </w:r>
      <w:r w:rsidRPr="00655646">
        <w:rPr>
          <w:sz w:val="28"/>
          <w:szCs w:val="28"/>
          <w:lang w:val="uk-UA"/>
        </w:rPr>
        <w:t xml:space="preserve"> </w:t>
      </w:r>
      <w:r w:rsidRPr="00655646">
        <w:rPr>
          <w:rFonts w:ascii="Times New Roman" w:hAnsi="Times New Roman" w:cs="Times New Roman"/>
          <w:sz w:val="28"/>
          <w:szCs w:val="28"/>
          <w:lang w:val="uk-UA"/>
        </w:rPr>
        <w:t xml:space="preserve">Закону України «Про місцеві державні адміністрації», </w:t>
      </w:r>
      <w:r>
        <w:rPr>
          <w:rFonts w:ascii="Times New Roman" w:hAnsi="Times New Roman"/>
          <w:sz w:val="28"/>
          <w:szCs w:val="28"/>
          <w:lang w:val="uk-UA"/>
        </w:rPr>
        <w:t>Закону</w:t>
      </w:r>
      <w:r w:rsidRPr="00655646">
        <w:rPr>
          <w:rFonts w:ascii="Times New Roman" w:hAnsi="Times New Roman"/>
          <w:sz w:val="28"/>
          <w:szCs w:val="28"/>
          <w:lang w:val="uk-UA"/>
        </w:rPr>
        <w:t xml:space="preserve"> України «Про здійснення державних закупівель»,</w:t>
      </w:r>
      <w:r>
        <w:rPr>
          <w:rFonts w:ascii="Times New Roman" w:hAnsi="Times New Roman"/>
          <w:sz w:val="28"/>
          <w:szCs w:val="28"/>
          <w:lang w:val="uk-UA"/>
        </w:rPr>
        <w:t xml:space="preserve"> на виконання розпоряджень голови Сумської обласної державної адміністрації</w:t>
      </w:r>
      <w:r w:rsidR="007E6B4B">
        <w:rPr>
          <w:rFonts w:ascii="Times New Roman" w:hAnsi="Times New Roman"/>
          <w:sz w:val="28"/>
          <w:szCs w:val="28"/>
          <w:lang w:val="uk-UA"/>
        </w:rPr>
        <w:t>:</w:t>
      </w:r>
      <w:r>
        <w:rPr>
          <w:rFonts w:ascii="Times New Roman" w:hAnsi="Times New Roman"/>
          <w:sz w:val="28"/>
          <w:szCs w:val="28"/>
          <w:lang w:val="uk-UA"/>
        </w:rPr>
        <w:t xml:space="preserve"> від 09.09.2015 № 434-ОД «Про посилення відповідальності за стан впровадження електронної системи моніторингу державних закупівель»</w:t>
      </w:r>
      <w:r w:rsidR="007E6B4B">
        <w:rPr>
          <w:rFonts w:ascii="Times New Roman" w:hAnsi="Times New Roman"/>
          <w:sz w:val="28"/>
          <w:szCs w:val="28"/>
          <w:lang w:val="uk-UA"/>
        </w:rPr>
        <w:t>,</w:t>
      </w:r>
      <w:r>
        <w:rPr>
          <w:rFonts w:ascii="Times New Roman" w:hAnsi="Times New Roman"/>
          <w:sz w:val="28"/>
          <w:szCs w:val="28"/>
          <w:lang w:val="uk-UA"/>
        </w:rPr>
        <w:t xml:space="preserve"> від 09.09.2015 № 435-ОД «Щодо посилення відповідальності керівників за прозорість здійснення державних закупівель», </w:t>
      </w:r>
      <w:r w:rsidRPr="00655646">
        <w:rPr>
          <w:rFonts w:ascii="Times New Roman" w:hAnsi="Times New Roman"/>
          <w:sz w:val="28"/>
          <w:szCs w:val="28"/>
          <w:lang w:val="uk-UA"/>
        </w:rPr>
        <w:t xml:space="preserve"> </w:t>
      </w:r>
      <w:r w:rsidRPr="00655646">
        <w:rPr>
          <w:rFonts w:ascii="Times New Roman" w:hAnsi="Times New Roman" w:cs="Times New Roman"/>
          <w:sz w:val="28"/>
          <w:szCs w:val="28"/>
          <w:lang w:val="uk-UA"/>
        </w:rPr>
        <w:t xml:space="preserve">з метою посилення відповідальності за забезпечення прозорості при здійсненні закупівель товарів, робіт і послуг за бюджетні кошти, запобігання корупційним проявам, здійснення громадського контролю у сфері державних закупівель, а також забезпечення ефективного використання фінансових ресурсів та функціонування електронної системи моніторингу державних закупівель </w:t>
      </w:r>
      <w:r>
        <w:rPr>
          <w:rFonts w:ascii="Times New Roman" w:hAnsi="Times New Roman" w:cs="Times New Roman"/>
          <w:sz w:val="28"/>
          <w:szCs w:val="28"/>
          <w:lang w:val="uk-UA"/>
        </w:rPr>
        <w:t xml:space="preserve">Сумської області </w:t>
      </w:r>
      <w:r w:rsidRPr="00655646">
        <w:rPr>
          <w:rFonts w:ascii="Times New Roman" w:hAnsi="Times New Roman" w:cs="Times New Roman"/>
          <w:sz w:val="28"/>
          <w:szCs w:val="28"/>
          <w:lang w:val="uk-UA"/>
        </w:rPr>
        <w:t xml:space="preserve">на офіційному </w:t>
      </w:r>
      <w:proofErr w:type="spellStart"/>
      <w:r w:rsidRPr="00655646">
        <w:rPr>
          <w:rFonts w:ascii="Times New Roman" w:hAnsi="Times New Roman" w:cs="Times New Roman"/>
          <w:sz w:val="28"/>
          <w:szCs w:val="28"/>
          <w:lang w:val="uk-UA"/>
        </w:rPr>
        <w:t>веб-порталі</w:t>
      </w:r>
      <w:proofErr w:type="spellEnd"/>
      <w:r w:rsidRPr="00655646">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місцевих органів виконавчої влади Сумської області за адресою мережі в Інтернет </w:t>
      </w:r>
      <w:hyperlink r:id="rId7" w:history="1">
        <w:r w:rsidRPr="002C3B99">
          <w:rPr>
            <w:rStyle w:val="aa"/>
            <w:rFonts w:ascii="Times New Roman" w:hAnsi="Times New Roman" w:cs="Times New Roman"/>
            <w:sz w:val="28"/>
            <w:szCs w:val="28"/>
            <w:lang w:val="en-US"/>
          </w:rPr>
          <w:t>www</w:t>
        </w:r>
        <w:r w:rsidRPr="002C3B99">
          <w:rPr>
            <w:rStyle w:val="aa"/>
            <w:rFonts w:ascii="Times New Roman" w:hAnsi="Times New Roman" w:cs="Times New Roman"/>
            <w:sz w:val="28"/>
            <w:szCs w:val="28"/>
            <w:lang w:val="uk-UA"/>
          </w:rPr>
          <w:t>.</w:t>
        </w:r>
        <w:proofErr w:type="spellStart"/>
        <w:r w:rsidRPr="002C3B99">
          <w:rPr>
            <w:rStyle w:val="aa"/>
            <w:rFonts w:ascii="Times New Roman" w:hAnsi="Times New Roman" w:cs="Times New Roman"/>
            <w:sz w:val="28"/>
            <w:szCs w:val="28"/>
            <w:lang w:val="en-US"/>
          </w:rPr>
          <w:t>zakupivli</w:t>
        </w:r>
        <w:proofErr w:type="spellEnd"/>
        <w:r w:rsidRPr="002C3B99">
          <w:rPr>
            <w:rStyle w:val="aa"/>
            <w:rFonts w:ascii="Times New Roman" w:hAnsi="Times New Roman" w:cs="Times New Roman"/>
            <w:sz w:val="28"/>
            <w:szCs w:val="28"/>
            <w:lang w:val="uk-UA"/>
          </w:rPr>
          <w:t>.</w:t>
        </w:r>
        <w:proofErr w:type="spellStart"/>
        <w:r w:rsidRPr="002C3B99">
          <w:rPr>
            <w:rStyle w:val="aa"/>
            <w:rFonts w:ascii="Times New Roman" w:hAnsi="Times New Roman" w:cs="Times New Roman"/>
            <w:sz w:val="28"/>
            <w:szCs w:val="28"/>
            <w:lang w:val="en-US"/>
          </w:rPr>
          <w:t>sm</w:t>
        </w:r>
        <w:proofErr w:type="spellEnd"/>
        <w:r w:rsidRPr="002C3B99">
          <w:rPr>
            <w:rStyle w:val="aa"/>
            <w:rFonts w:ascii="Times New Roman" w:hAnsi="Times New Roman" w:cs="Times New Roman"/>
            <w:sz w:val="28"/>
            <w:szCs w:val="28"/>
            <w:lang w:val="uk-UA"/>
          </w:rPr>
          <w:t>.</w:t>
        </w:r>
        <w:proofErr w:type="spellStart"/>
        <w:r w:rsidRPr="002C3B99">
          <w:rPr>
            <w:rStyle w:val="aa"/>
            <w:rFonts w:ascii="Times New Roman" w:hAnsi="Times New Roman" w:cs="Times New Roman"/>
            <w:sz w:val="28"/>
            <w:szCs w:val="28"/>
            <w:lang w:val="en-US"/>
          </w:rPr>
          <w:t>gov</w:t>
        </w:r>
        <w:proofErr w:type="spellEnd"/>
        <w:r w:rsidRPr="002C3B99">
          <w:rPr>
            <w:rStyle w:val="aa"/>
            <w:rFonts w:ascii="Times New Roman" w:hAnsi="Times New Roman" w:cs="Times New Roman"/>
            <w:sz w:val="28"/>
            <w:szCs w:val="28"/>
            <w:lang w:val="uk-UA"/>
          </w:rPr>
          <w:t>.</w:t>
        </w:r>
        <w:proofErr w:type="spellStart"/>
        <w:r w:rsidRPr="002C3B99">
          <w:rPr>
            <w:rStyle w:val="aa"/>
            <w:rFonts w:ascii="Times New Roman" w:hAnsi="Times New Roman" w:cs="Times New Roman"/>
            <w:sz w:val="28"/>
            <w:szCs w:val="28"/>
            <w:lang w:val="en-US"/>
          </w:rPr>
          <w:t>ua</w:t>
        </w:r>
        <w:proofErr w:type="spellEnd"/>
      </w:hyperlink>
      <w:r w:rsidRPr="00606CDB">
        <w:rPr>
          <w:rFonts w:ascii="Times New Roman" w:hAnsi="Times New Roman" w:cs="Times New Roman"/>
          <w:sz w:val="28"/>
          <w:szCs w:val="28"/>
          <w:lang w:val="uk-UA"/>
        </w:rPr>
        <w:t xml:space="preserve"> </w:t>
      </w:r>
      <w:r>
        <w:rPr>
          <w:rFonts w:ascii="Times New Roman" w:hAnsi="Times New Roman" w:cs="Times New Roman"/>
          <w:sz w:val="28"/>
          <w:szCs w:val="28"/>
          <w:lang w:val="uk-UA"/>
        </w:rPr>
        <w:t>(далі – електронна система моніторингу)</w:t>
      </w:r>
      <w:r w:rsidRPr="00655646">
        <w:rPr>
          <w:rFonts w:ascii="Times New Roman" w:hAnsi="Times New Roman" w:cs="Times New Roman"/>
          <w:sz w:val="28"/>
          <w:szCs w:val="28"/>
          <w:lang w:val="uk-UA"/>
        </w:rPr>
        <w:t xml:space="preserve">: </w:t>
      </w:r>
    </w:p>
    <w:p w:rsidR="00B20167" w:rsidRPr="00295AD3" w:rsidRDefault="00B20167" w:rsidP="00B20167">
      <w:pPr>
        <w:spacing w:after="0" w:line="240" w:lineRule="auto"/>
        <w:ind w:firstLine="705"/>
        <w:jc w:val="both"/>
        <w:rPr>
          <w:rFonts w:ascii="Times New Roman" w:hAnsi="Times New Roman" w:cs="Times New Roman"/>
          <w:sz w:val="28"/>
          <w:szCs w:val="28"/>
          <w:lang w:val="uk-UA"/>
        </w:rPr>
      </w:pPr>
      <w:r>
        <w:rPr>
          <w:rFonts w:ascii="Times New Roman" w:hAnsi="Times New Roman" w:cs="Times New Roman"/>
          <w:sz w:val="28"/>
          <w:szCs w:val="28"/>
          <w:lang w:val="uk-UA"/>
        </w:rPr>
        <w:t>1. В</w:t>
      </w:r>
      <w:r w:rsidRPr="00295AD3">
        <w:rPr>
          <w:rFonts w:ascii="Times New Roman" w:hAnsi="Times New Roman" w:cs="Times New Roman"/>
          <w:sz w:val="28"/>
          <w:szCs w:val="28"/>
          <w:lang w:val="uk-UA"/>
        </w:rPr>
        <w:t xml:space="preserve">ідділу економічного розвитку і торгівлі </w:t>
      </w:r>
      <w:r w:rsidR="00F213F4">
        <w:rPr>
          <w:rFonts w:ascii="Times New Roman" w:hAnsi="Times New Roman" w:cs="Times New Roman"/>
          <w:sz w:val="28"/>
          <w:szCs w:val="28"/>
          <w:lang w:val="uk-UA"/>
        </w:rPr>
        <w:t>Недригайлівської</w:t>
      </w:r>
      <w:r w:rsidRPr="00295AD3">
        <w:rPr>
          <w:rFonts w:ascii="Times New Roman" w:hAnsi="Times New Roman" w:cs="Times New Roman"/>
          <w:sz w:val="28"/>
          <w:szCs w:val="28"/>
          <w:lang w:val="uk-UA"/>
        </w:rPr>
        <w:t xml:space="preserve"> районної державної адміністрації:</w:t>
      </w:r>
    </w:p>
    <w:p w:rsidR="00B20167" w:rsidRPr="00606CDB" w:rsidRDefault="00B20167" w:rsidP="00B20167">
      <w:pPr>
        <w:spacing w:after="0" w:line="240" w:lineRule="auto"/>
        <w:ind w:firstLine="70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w:t>
      </w:r>
      <w:r w:rsidRPr="00606CDB">
        <w:rPr>
          <w:rFonts w:ascii="Times New Roman" w:hAnsi="Times New Roman" w:cs="Times New Roman"/>
          <w:sz w:val="28"/>
          <w:szCs w:val="28"/>
          <w:lang w:val="uk-UA"/>
        </w:rPr>
        <w:t xml:space="preserve">ініціювати перед </w:t>
      </w:r>
      <w:proofErr w:type="spellStart"/>
      <w:r w:rsidR="00D664F2">
        <w:rPr>
          <w:rFonts w:ascii="Times New Roman" w:hAnsi="Times New Roman" w:cs="Times New Roman"/>
          <w:sz w:val="28"/>
          <w:szCs w:val="28"/>
          <w:lang w:val="uk-UA"/>
        </w:rPr>
        <w:t>Недригайлівською</w:t>
      </w:r>
      <w:proofErr w:type="spellEnd"/>
      <w:r w:rsidRPr="00606CDB">
        <w:rPr>
          <w:rFonts w:ascii="Times New Roman" w:hAnsi="Times New Roman" w:cs="Times New Roman"/>
          <w:sz w:val="28"/>
          <w:szCs w:val="28"/>
          <w:lang w:val="uk-UA"/>
        </w:rPr>
        <w:t xml:space="preserve"> районною радою питання щодо прийняття рішення стосовно забезпечення оприлюднення інформації в електронній системі моніторингу згідно з розпорядженням голови Сумської обласної державної адміністрації від 29.09.2014 № 429-ОД «Про забезпечення прозорості у сфері закупівель товарів, робіт і послуг за бюджетні кошти» відповідними комунальними підприємствами, установами та організаціями</w:t>
      </w:r>
      <w:r>
        <w:rPr>
          <w:rFonts w:ascii="Times New Roman" w:hAnsi="Times New Roman" w:cs="Times New Roman"/>
          <w:sz w:val="28"/>
          <w:szCs w:val="28"/>
          <w:lang w:val="uk-UA"/>
        </w:rPr>
        <w:t xml:space="preserve"> району</w:t>
      </w:r>
      <w:r w:rsidRPr="00606CDB">
        <w:rPr>
          <w:rFonts w:ascii="Times New Roman" w:hAnsi="Times New Roman" w:cs="Times New Roman"/>
          <w:sz w:val="28"/>
          <w:szCs w:val="28"/>
          <w:lang w:val="uk-UA"/>
        </w:rPr>
        <w:t>;</w:t>
      </w:r>
    </w:p>
    <w:p w:rsidR="00B20167" w:rsidRDefault="00B20167" w:rsidP="00B20167">
      <w:pPr>
        <w:spacing w:after="0" w:line="240" w:lineRule="auto"/>
        <w:ind w:firstLine="705"/>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2) </w:t>
      </w:r>
      <w:r w:rsidRPr="00655646">
        <w:rPr>
          <w:rFonts w:ascii="Times New Roman" w:hAnsi="Times New Roman" w:cs="Times New Roman"/>
          <w:sz w:val="28"/>
          <w:szCs w:val="28"/>
          <w:lang w:val="uk-UA"/>
        </w:rPr>
        <w:t>провести належну інформаційно-роз’яснюва</w:t>
      </w:r>
      <w:r>
        <w:rPr>
          <w:rFonts w:ascii="Times New Roman" w:hAnsi="Times New Roman" w:cs="Times New Roman"/>
          <w:sz w:val="28"/>
          <w:szCs w:val="28"/>
          <w:lang w:val="uk-UA"/>
        </w:rPr>
        <w:t>льну роботу з головами сільських</w:t>
      </w:r>
      <w:r w:rsidR="00F213F4">
        <w:rPr>
          <w:rFonts w:ascii="Times New Roman" w:hAnsi="Times New Roman" w:cs="Times New Roman"/>
          <w:sz w:val="28"/>
          <w:szCs w:val="28"/>
          <w:lang w:val="uk-UA"/>
        </w:rPr>
        <w:t>, селищних</w:t>
      </w:r>
      <w:r>
        <w:rPr>
          <w:rFonts w:ascii="Times New Roman" w:hAnsi="Times New Roman" w:cs="Times New Roman"/>
          <w:sz w:val="28"/>
          <w:szCs w:val="28"/>
          <w:lang w:val="uk-UA"/>
        </w:rPr>
        <w:t xml:space="preserve"> </w:t>
      </w:r>
      <w:r w:rsidRPr="00655646">
        <w:rPr>
          <w:rFonts w:ascii="Times New Roman" w:hAnsi="Times New Roman" w:cs="Times New Roman"/>
          <w:sz w:val="28"/>
          <w:szCs w:val="28"/>
          <w:lang w:val="uk-UA"/>
        </w:rPr>
        <w:t>рад щодо функціонування електронної системи моніторингу</w:t>
      </w:r>
      <w:r>
        <w:rPr>
          <w:rFonts w:ascii="Times New Roman" w:hAnsi="Times New Roman" w:cs="Times New Roman"/>
          <w:sz w:val="28"/>
          <w:szCs w:val="28"/>
          <w:lang w:val="uk-UA"/>
        </w:rPr>
        <w:t>;</w:t>
      </w:r>
    </w:p>
    <w:p w:rsidR="00B20167" w:rsidRPr="00B75075" w:rsidRDefault="00B20167" w:rsidP="00B20167">
      <w:pPr>
        <w:spacing w:after="0" w:line="240" w:lineRule="auto"/>
        <w:ind w:left="-130" w:firstLine="780"/>
        <w:jc w:val="both"/>
        <w:rPr>
          <w:rFonts w:ascii="Times New Roman" w:hAnsi="Times New Roman"/>
          <w:color w:val="000000"/>
          <w:sz w:val="28"/>
          <w:szCs w:val="28"/>
          <w:lang w:val="uk-UA"/>
        </w:rPr>
      </w:pPr>
      <w:r>
        <w:rPr>
          <w:rFonts w:ascii="Times New Roman" w:hAnsi="Times New Roman" w:cs="Times New Roman"/>
          <w:sz w:val="28"/>
          <w:szCs w:val="28"/>
          <w:lang w:val="uk-UA"/>
        </w:rPr>
        <w:t xml:space="preserve">3) </w:t>
      </w:r>
      <w:r>
        <w:rPr>
          <w:rFonts w:ascii="Times New Roman" w:hAnsi="Times New Roman"/>
          <w:color w:val="000000"/>
          <w:sz w:val="28"/>
          <w:szCs w:val="28"/>
          <w:lang w:val="uk-UA"/>
        </w:rPr>
        <w:t xml:space="preserve">вжити заходів щодо доведення інформації про реалізацію пілотного проекту, визначеного розпорядженням Кабінету Міністрів України </w:t>
      </w:r>
      <w:r>
        <w:rPr>
          <w:rFonts w:ascii="Times New Roman" w:hAnsi="Times New Roman"/>
          <w:color w:val="000000"/>
          <w:sz w:val="28"/>
          <w:szCs w:val="28"/>
          <w:lang w:val="uk-UA"/>
        </w:rPr>
        <w:br/>
        <w:t xml:space="preserve">від 20.05.2015 № 501-р, до відома розпорядників бюджетних коштів, у тому числі шляхом її оприлюднення на офіційному </w:t>
      </w:r>
      <w:proofErr w:type="spellStart"/>
      <w:r>
        <w:rPr>
          <w:rFonts w:ascii="Times New Roman" w:hAnsi="Times New Roman"/>
          <w:color w:val="000000"/>
          <w:sz w:val="28"/>
          <w:szCs w:val="28"/>
          <w:lang w:val="uk-UA"/>
        </w:rPr>
        <w:t>веб-сайті</w:t>
      </w:r>
      <w:proofErr w:type="spellEnd"/>
      <w:r>
        <w:rPr>
          <w:rFonts w:ascii="Times New Roman" w:hAnsi="Times New Roman"/>
          <w:color w:val="000000"/>
          <w:sz w:val="28"/>
          <w:szCs w:val="28"/>
          <w:lang w:val="uk-UA"/>
        </w:rPr>
        <w:t xml:space="preserve"> </w:t>
      </w:r>
      <w:proofErr w:type="spellStart"/>
      <w:r w:rsidR="00F213F4">
        <w:rPr>
          <w:rFonts w:ascii="Times New Roman" w:hAnsi="Times New Roman"/>
          <w:color w:val="000000"/>
          <w:sz w:val="28"/>
          <w:szCs w:val="28"/>
          <w:lang w:val="uk-UA"/>
        </w:rPr>
        <w:t>Недригайлівської</w:t>
      </w:r>
      <w:proofErr w:type="spellEnd"/>
      <w:r>
        <w:rPr>
          <w:rFonts w:ascii="Times New Roman" w:hAnsi="Times New Roman"/>
          <w:color w:val="000000"/>
          <w:sz w:val="28"/>
          <w:szCs w:val="28"/>
          <w:lang w:val="uk-UA"/>
        </w:rPr>
        <w:t xml:space="preserve"> районної державної адміністрації та у </w:t>
      </w:r>
      <w:r w:rsidR="000C267C">
        <w:rPr>
          <w:rFonts w:ascii="Times New Roman" w:hAnsi="Times New Roman"/>
          <w:color w:val="000000"/>
          <w:sz w:val="28"/>
          <w:szCs w:val="28"/>
          <w:lang w:val="uk-UA"/>
        </w:rPr>
        <w:t xml:space="preserve">районній газеті «Голос </w:t>
      </w:r>
      <w:proofErr w:type="spellStart"/>
      <w:r w:rsidR="000C267C">
        <w:rPr>
          <w:rFonts w:ascii="Times New Roman" w:hAnsi="Times New Roman"/>
          <w:color w:val="000000"/>
          <w:sz w:val="28"/>
          <w:szCs w:val="28"/>
          <w:lang w:val="uk-UA"/>
        </w:rPr>
        <w:t>Посулля</w:t>
      </w:r>
      <w:proofErr w:type="spellEnd"/>
      <w:r w:rsidR="000C267C">
        <w:rPr>
          <w:rFonts w:ascii="Times New Roman" w:hAnsi="Times New Roman"/>
          <w:color w:val="000000"/>
          <w:sz w:val="28"/>
          <w:szCs w:val="28"/>
          <w:lang w:val="uk-UA"/>
        </w:rPr>
        <w:t>»</w:t>
      </w:r>
      <w:r>
        <w:rPr>
          <w:rFonts w:ascii="Times New Roman" w:hAnsi="Times New Roman"/>
          <w:color w:val="000000"/>
          <w:sz w:val="28"/>
          <w:szCs w:val="28"/>
          <w:lang w:val="uk-UA"/>
        </w:rPr>
        <w:t>.</w:t>
      </w:r>
    </w:p>
    <w:p w:rsidR="00B20167" w:rsidRPr="00655646" w:rsidRDefault="00B20167" w:rsidP="00B20167">
      <w:pPr>
        <w:spacing w:after="0" w:line="240" w:lineRule="auto"/>
        <w:jc w:val="both"/>
        <w:rPr>
          <w:rFonts w:ascii="Times New Roman" w:hAnsi="Times New Roman" w:cs="Times New Roman"/>
          <w:sz w:val="28"/>
          <w:szCs w:val="28"/>
          <w:lang w:val="uk-UA"/>
        </w:rPr>
      </w:pPr>
      <w:r w:rsidRPr="00655646">
        <w:rPr>
          <w:rFonts w:ascii="Times New Roman" w:hAnsi="Times New Roman" w:cs="Times New Roman"/>
          <w:sz w:val="28"/>
          <w:szCs w:val="28"/>
          <w:lang w:val="uk-UA"/>
        </w:rPr>
        <w:tab/>
        <w:t>2. Головним розпорядникам бюджетних коштів, рекомендувати виконавчим комітетам сільських</w:t>
      </w:r>
      <w:r w:rsidR="00F213F4">
        <w:rPr>
          <w:rFonts w:ascii="Times New Roman" w:hAnsi="Times New Roman" w:cs="Times New Roman"/>
          <w:sz w:val="28"/>
          <w:szCs w:val="28"/>
          <w:lang w:val="uk-UA"/>
        </w:rPr>
        <w:t>, селищних</w:t>
      </w:r>
      <w:r w:rsidRPr="00655646">
        <w:rPr>
          <w:rFonts w:ascii="Times New Roman" w:hAnsi="Times New Roman" w:cs="Times New Roman"/>
          <w:sz w:val="28"/>
          <w:szCs w:val="28"/>
          <w:lang w:val="uk-UA"/>
        </w:rPr>
        <w:t xml:space="preserve"> рад:</w:t>
      </w:r>
    </w:p>
    <w:p w:rsidR="00B20167" w:rsidRDefault="00B20167" w:rsidP="00B20167">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Pr="00655646">
        <w:rPr>
          <w:rFonts w:ascii="Times New Roman" w:hAnsi="Times New Roman" w:cs="Times New Roman"/>
          <w:sz w:val="28"/>
          <w:szCs w:val="28"/>
          <w:lang w:val="uk-UA"/>
        </w:rPr>
        <w:t> забезпечити у встановленому законодавством порядку прийняття відповідних розпорядчих документів стосовно забезпечення оприлюднення інформації в електронній системі моніторингу та визначення відповідальних осіб;</w:t>
      </w:r>
      <w:r>
        <w:rPr>
          <w:rFonts w:ascii="Times New Roman" w:hAnsi="Times New Roman" w:cs="Times New Roman"/>
          <w:sz w:val="28"/>
          <w:szCs w:val="28"/>
          <w:lang w:val="uk-UA"/>
        </w:rPr>
        <w:t xml:space="preserve"> </w:t>
      </w:r>
    </w:p>
    <w:p w:rsidR="00B20167" w:rsidRPr="00B75075" w:rsidRDefault="00B20167" w:rsidP="00B20167">
      <w:pPr>
        <w:tabs>
          <w:tab w:val="left" w:pos="8580"/>
          <w:tab w:val="left" w:pos="12740"/>
        </w:tabs>
        <w:spacing w:after="0" w:line="240" w:lineRule="auto"/>
        <w:ind w:firstLine="650"/>
        <w:jc w:val="both"/>
        <w:rPr>
          <w:rFonts w:ascii="Times New Roman" w:hAnsi="Times New Roman"/>
          <w:sz w:val="28"/>
          <w:szCs w:val="28"/>
          <w:lang w:val="uk-UA"/>
        </w:rPr>
      </w:pPr>
      <w:r>
        <w:rPr>
          <w:rFonts w:ascii="Times New Roman" w:hAnsi="Times New Roman"/>
          <w:sz w:val="28"/>
          <w:szCs w:val="28"/>
          <w:lang w:val="uk-UA"/>
        </w:rPr>
        <w:t>2) п</w:t>
      </w:r>
      <w:r w:rsidRPr="00B75075">
        <w:rPr>
          <w:rFonts w:ascii="Times New Roman" w:hAnsi="Times New Roman"/>
          <w:sz w:val="28"/>
          <w:szCs w:val="28"/>
          <w:lang w:val="uk-UA"/>
        </w:rPr>
        <w:t>ри організації та проведенні державних закупівель:</w:t>
      </w:r>
    </w:p>
    <w:p w:rsidR="00B20167" w:rsidRPr="00B75075" w:rsidRDefault="00B20167" w:rsidP="00B20167">
      <w:pPr>
        <w:tabs>
          <w:tab w:val="left" w:pos="8580"/>
          <w:tab w:val="left" w:pos="12740"/>
        </w:tabs>
        <w:spacing w:after="0" w:line="240" w:lineRule="auto"/>
        <w:ind w:firstLine="650"/>
        <w:jc w:val="both"/>
        <w:rPr>
          <w:rFonts w:ascii="Times New Roman" w:hAnsi="Times New Roman"/>
          <w:sz w:val="28"/>
          <w:szCs w:val="28"/>
          <w:lang w:val="uk-UA"/>
        </w:rPr>
      </w:pPr>
      <w:r w:rsidRPr="00B75075">
        <w:rPr>
          <w:rFonts w:ascii="Times New Roman" w:hAnsi="Times New Roman"/>
          <w:sz w:val="28"/>
          <w:szCs w:val="28"/>
          <w:lang w:val="uk-UA"/>
        </w:rPr>
        <w:t xml:space="preserve">забезпечити особистий контроль при здійсненні процедур </w:t>
      </w:r>
      <w:r w:rsidRPr="00B75075">
        <w:rPr>
          <w:rFonts w:ascii="Times New Roman" w:hAnsi="Times New Roman"/>
          <w:sz w:val="28"/>
          <w:szCs w:val="28"/>
          <w:lang w:val="uk-UA"/>
        </w:rPr>
        <w:br/>
        <w:t>державних закупівель;</w:t>
      </w:r>
    </w:p>
    <w:p w:rsidR="00B20167" w:rsidRPr="00B75075" w:rsidRDefault="00B20167" w:rsidP="00B20167">
      <w:pPr>
        <w:tabs>
          <w:tab w:val="left" w:pos="8580"/>
          <w:tab w:val="left" w:pos="12740"/>
        </w:tabs>
        <w:spacing w:after="0" w:line="240" w:lineRule="auto"/>
        <w:ind w:firstLine="650"/>
        <w:jc w:val="both"/>
        <w:rPr>
          <w:rFonts w:ascii="Times New Roman" w:hAnsi="Times New Roman"/>
          <w:sz w:val="28"/>
          <w:szCs w:val="28"/>
          <w:lang w:val="uk-UA"/>
        </w:rPr>
      </w:pPr>
      <w:r w:rsidRPr="00B75075">
        <w:rPr>
          <w:rFonts w:ascii="Times New Roman" w:hAnsi="Times New Roman"/>
          <w:sz w:val="28"/>
          <w:szCs w:val="28"/>
          <w:lang w:val="uk-UA"/>
        </w:rPr>
        <w:t>вж</w:t>
      </w:r>
      <w:r>
        <w:rPr>
          <w:rFonts w:ascii="Times New Roman" w:hAnsi="Times New Roman"/>
          <w:sz w:val="28"/>
          <w:szCs w:val="28"/>
          <w:lang w:val="uk-UA"/>
        </w:rPr>
        <w:t xml:space="preserve">ивати заходів щодо недопущення </w:t>
      </w:r>
      <w:r w:rsidRPr="00B75075">
        <w:rPr>
          <w:rFonts w:ascii="Times New Roman" w:hAnsi="Times New Roman"/>
          <w:sz w:val="28"/>
          <w:szCs w:val="28"/>
          <w:lang w:val="uk-UA"/>
        </w:rPr>
        <w:t>проявів корупції, фінансових правопорушень та інших зловживань;</w:t>
      </w:r>
    </w:p>
    <w:p w:rsidR="00B20167" w:rsidRPr="008C62BE" w:rsidRDefault="00B20167" w:rsidP="00B20167">
      <w:pPr>
        <w:tabs>
          <w:tab w:val="left" w:pos="8580"/>
          <w:tab w:val="left" w:pos="12740"/>
        </w:tabs>
        <w:spacing w:after="0" w:line="240" w:lineRule="auto"/>
        <w:ind w:firstLine="650"/>
        <w:jc w:val="both"/>
        <w:rPr>
          <w:rFonts w:ascii="Times New Roman" w:hAnsi="Times New Roman"/>
          <w:sz w:val="28"/>
          <w:szCs w:val="28"/>
          <w:lang w:val="uk-UA"/>
        </w:rPr>
      </w:pPr>
      <w:r>
        <w:rPr>
          <w:rFonts w:ascii="Times New Roman" w:hAnsi="Times New Roman"/>
          <w:sz w:val="28"/>
          <w:szCs w:val="28"/>
          <w:lang w:val="uk-UA"/>
        </w:rPr>
        <w:t>3) розглянути питання щодо впровадження системи електронних</w:t>
      </w:r>
      <w:r w:rsidRPr="00B75075">
        <w:rPr>
          <w:rFonts w:ascii="Times New Roman" w:hAnsi="Times New Roman"/>
          <w:sz w:val="28"/>
          <w:szCs w:val="28"/>
          <w:lang w:val="uk-UA"/>
        </w:rPr>
        <w:t xml:space="preserve"> закупівель</w:t>
      </w:r>
      <w:r>
        <w:rPr>
          <w:rFonts w:ascii="Times New Roman" w:hAnsi="Times New Roman"/>
          <w:sz w:val="28"/>
          <w:szCs w:val="28"/>
          <w:lang w:val="uk-UA"/>
        </w:rPr>
        <w:t xml:space="preserve"> товарів</w:t>
      </w:r>
      <w:r w:rsidRPr="00B75075">
        <w:rPr>
          <w:rFonts w:ascii="Times New Roman" w:hAnsi="Times New Roman"/>
          <w:sz w:val="28"/>
          <w:szCs w:val="28"/>
          <w:lang w:val="uk-UA"/>
        </w:rPr>
        <w:t xml:space="preserve">, вартість предмету яких не перевищує сум, визначених законами України </w:t>
      </w:r>
      <w:r>
        <w:rPr>
          <w:rFonts w:ascii="Times New Roman" w:hAnsi="Times New Roman"/>
          <w:sz w:val="28"/>
          <w:szCs w:val="28"/>
          <w:lang w:val="uk-UA"/>
        </w:rPr>
        <w:t>«</w:t>
      </w:r>
      <w:r w:rsidRPr="00B75075">
        <w:rPr>
          <w:rFonts w:ascii="Times New Roman" w:hAnsi="Times New Roman"/>
          <w:sz w:val="28"/>
          <w:szCs w:val="28"/>
          <w:lang w:val="uk-UA"/>
        </w:rPr>
        <w:t>Про здійснення державних закупівель</w:t>
      </w:r>
      <w:r>
        <w:rPr>
          <w:rFonts w:ascii="Times New Roman" w:hAnsi="Times New Roman"/>
          <w:sz w:val="28"/>
          <w:szCs w:val="28"/>
          <w:lang w:val="uk-UA"/>
        </w:rPr>
        <w:t>»</w:t>
      </w:r>
      <w:r w:rsidRPr="00B75075">
        <w:rPr>
          <w:rFonts w:ascii="Times New Roman" w:hAnsi="Times New Roman"/>
          <w:sz w:val="28"/>
          <w:szCs w:val="28"/>
          <w:lang w:val="uk-UA"/>
        </w:rPr>
        <w:t xml:space="preserve"> та </w:t>
      </w:r>
      <w:r>
        <w:rPr>
          <w:rFonts w:ascii="Times New Roman" w:hAnsi="Times New Roman"/>
          <w:sz w:val="28"/>
          <w:szCs w:val="28"/>
          <w:lang w:val="uk-UA"/>
        </w:rPr>
        <w:t>«</w:t>
      </w:r>
      <w:r w:rsidRPr="00B75075">
        <w:rPr>
          <w:rFonts w:ascii="Times New Roman" w:hAnsi="Times New Roman"/>
          <w:sz w:val="28"/>
          <w:szCs w:val="28"/>
          <w:lang w:val="uk-UA"/>
        </w:rPr>
        <w:t>Про особливості здійснення закупівель в окремих сферах господарської діяльності</w:t>
      </w:r>
      <w:r>
        <w:rPr>
          <w:rFonts w:ascii="Times New Roman" w:hAnsi="Times New Roman"/>
          <w:sz w:val="28"/>
          <w:szCs w:val="28"/>
          <w:lang w:val="uk-UA"/>
        </w:rPr>
        <w:t>;</w:t>
      </w:r>
    </w:p>
    <w:p w:rsidR="00B20167" w:rsidRPr="001E344B" w:rsidRDefault="00B20167" w:rsidP="00B20167">
      <w:pPr>
        <w:spacing w:after="0" w:line="240" w:lineRule="auto"/>
        <w:ind w:firstLine="709"/>
        <w:jc w:val="both"/>
        <w:rPr>
          <w:rFonts w:ascii="Times New Roman" w:hAnsi="Times New Roman" w:cs="Times New Roman"/>
          <w:sz w:val="28"/>
          <w:szCs w:val="28"/>
          <w:lang w:val="uk-UA"/>
        </w:rPr>
      </w:pPr>
      <w:r>
        <w:rPr>
          <w:rFonts w:ascii="Times New Roman" w:hAnsi="Times New Roman"/>
          <w:sz w:val="28"/>
          <w:szCs w:val="28"/>
          <w:lang w:val="uk-UA"/>
        </w:rPr>
        <w:t>4) п</w:t>
      </w:r>
      <w:r w:rsidRPr="00B75075">
        <w:rPr>
          <w:rFonts w:ascii="Times New Roman" w:hAnsi="Times New Roman"/>
          <w:sz w:val="28"/>
          <w:szCs w:val="28"/>
          <w:lang w:val="uk-UA"/>
        </w:rPr>
        <w:t xml:space="preserve">ри проведенні закупівель без застосування процедур, визначених Законом України </w:t>
      </w:r>
      <w:r>
        <w:rPr>
          <w:rFonts w:ascii="Times New Roman" w:hAnsi="Times New Roman"/>
          <w:sz w:val="28"/>
          <w:szCs w:val="28"/>
          <w:lang w:val="uk-UA"/>
        </w:rPr>
        <w:t>«</w:t>
      </w:r>
      <w:r w:rsidRPr="00B75075">
        <w:rPr>
          <w:rFonts w:ascii="Times New Roman" w:hAnsi="Times New Roman"/>
          <w:sz w:val="28"/>
          <w:szCs w:val="28"/>
          <w:lang w:val="uk-UA"/>
        </w:rPr>
        <w:t>Про здійснення державних закупівель</w:t>
      </w:r>
      <w:r>
        <w:rPr>
          <w:rFonts w:ascii="Times New Roman" w:hAnsi="Times New Roman"/>
          <w:sz w:val="28"/>
          <w:szCs w:val="28"/>
          <w:lang w:val="uk-UA"/>
        </w:rPr>
        <w:t>»</w:t>
      </w:r>
      <w:r w:rsidRPr="00B75075">
        <w:rPr>
          <w:rFonts w:ascii="Times New Roman" w:hAnsi="Times New Roman"/>
          <w:sz w:val="28"/>
          <w:szCs w:val="28"/>
          <w:lang w:val="uk-UA"/>
        </w:rPr>
        <w:t xml:space="preserve">, посилити </w:t>
      </w:r>
      <w:r w:rsidRPr="001E344B">
        <w:rPr>
          <w:rFonts w:ascii="Times New Roman" w:hAnsi="Times New Roman" w:cs="Times New Roman"/>
          <w:sz w:val="28"/>
          <w:szCs w:val="28"/>
          <w:lang w:val="uk-UA"/>
        </w:rPr>
        <w:t>персональну відповідальність посадових осіб, які їх здійснюють.</w:t>
      </w:r>
    </w:p>
    <w:p w:rsidR="00B20167" w:rsidRPr="001E344B" w:rsidRDefault="00B20167" w:rsidP="00B20167">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Pr="001E344B">
        <w:rPr>
          <w:rFonts w:ascii="Times New Roman" w:hAnsi="Times New Roman" w:cs="Times New Roman"/>
          <w:sz w:val="28"/>
          <w:szCs w:val="28"/>
          <w:lang w:val="uk-UA"/>
        </w:rPr>
        <w:t xml:space="preserve">. Виконавцям цього розпорядження про результати проведеної роботи інформувати відділ економічного розвитку і торгівлі </w:t>
      </w:r>
      <w:r w:rsidR="00FC34C6">
        <w:rPr>
          <w:rFonts w:ascii="Times New Roman" w:hAnsi="Times New Roman" w:cs="Times New Roman"/>
          <w:sz w:val="28"/>
          <w:szCs w:val="28"/>
          <w:lang w:val="uk-UA"/>
        </w:rPr>
        <w:t>Недригайлівської</w:t>
      </w:r>
      <w:r w:rsidRPr="001E344B">
        <w:rPr>
          <w:rFonts w:ascii="Times New Roman" w:hAnsi="Times New Roman" w:cs="Times New Roman"/>
          <w:sz w:val="28"/>
          <w:szCs w:val="28"/>
          <w:lang w:val="uk-UA"/>
        </w:rPr>
        <w:t xml:space="preserve"> районної державної адміністрації</w:t>
      </w:r>
      <w:r>
        <w:rPr>
          <w:rFonts w:ascii="Times New Roman" w:hAnsi="Times New Roman" w:cs="Times New Roman"/>
          <w:sz w:val="28"/>
          <w:szCs w:val="28"/>
          <w:lang w:val="uk-UA"/>
        </w:rPr>
        <w:t xml:space="preserve"> </w:t>
      </w:r>
      <w:r w:rsidRPr="001E344B">
        <w:rPr>
          <w:rFonts w:ascii="Times New Roman" w:hAnsi="Times New Roman" w:cs="Times New Roman"/>
          <w:sz w:val="28"/>
          <w:szCs w:val="28"/>
          <w:lang w:val="uk-UA"/>
        </w:rPr>
        <w:t xml:space="preserve">до </w:t>
      </w:r>
      <w:r>
        <w:rPr>
          <w:rFonts w:ascii="Times New Roman" w:hAnsi="Times New Roman" w:cs="Times New Roman"/>
          <w:sz w:val="28"/>
          <w:szCs w:val="28"/>
          <w:lang w:val="uk-UA"/>
        </w:rPr>
        <w:t>0</w:t>
      </w:r>
      <w:r w:rsidRPr="001E344B">
        <w:rPr>
          <w:rFonts w:ascii="Times New Roman" w:hAnsi="Times New Roman" w:cs="Times New Roman"/>
          <w:sz w:val="28"/>
          <w:szCs w:val="28"/>
          <w:lang w:val="uk-UA"/>
        </w:rPr>
        <w:t>5.</w:t>
      </w:r>
      <w:r>
        <w:rPr>
          <w:rFonts w:ascii="Times New Roman" w:hAnsi="Times New Roman" w:cs="Times New Roman"/>
          <w:sz w:val="28"/>
          <w:szCs w:val="28"/>
          <w:lang w:val="uk-UA"/>
        </w:rPr>
        <w:t>1</w:t>
      </w:r>
      <w:r w:rsidRPr="001E344B">
        <w:rPr>
          <w:rFonts w:ascii="Times New Roman" w:hAnsi="Times New Roman" w:cs="Times New Roman"/>
          <w:sz w:val="28"/>
          <w:szCs w:val="28"/>
          <w:lang w:val="uk-UA"/>
        </w:rPr>
        <w:t>0.2015.</w:t>
      </w:r>
    </w:p>
    <w:p w:rsidR="00B20167" w:rsidRPr="001E344B" w:rsidRDefault="00B20167" w:rsidP="00B20167">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4</w:t>
      </w:r>
      <w:r w:rsidRPr="001E344B">
        <w:rPr>
          <w:rFonts w:ascii="Times New Roman" w:hAnsi="Times New Roman" w:cs="Times New Roman"/>
          <w:sz w:val="28"/>
          <w:szCs w:val="28"/>
          <w:lang w:val="uk-UA"/>
        </w:rPr>
        <w:t xml:space="preserve">. Відділу економічного розвитку і торгівлі </w:t>
      </w:r>
      <w:r w:rsidR="00FC34C6">
        <w:rPr>
          <w:rFonts w:ascii="Times New Roman" w:hAnsi="Times New Roman" w:cs="Times New Roman"/>
          <w:sz w:val="28"/>
          <w:szCs w:val="28"/>
          <w:lang w:val="uk-UA"/>
        </w:rPr>
        <w:t>Недригайлівської</w:t>
      </w:r>
      <w:r w:rsidRPr="001E344B">
        <w:rPr>
          <w:rFonts w:ascii="Times New Roman" w:hAnsi="Times New Roman" w:cs="Times New Roman"/>
          <w:sz w:val="28"/>
          <w:szCs w:val="28"/>
          <w:lang w:val="uk-UA"/>
        </w:rPr>
        <w:t xml:space="preserve"> районної державної адміністрації забезпечити узагальнення</w:t>
      </w:r>
      <w:r>
        <w:rPr>
          <w:rFonts w:ascii="Times New Roman" w:hAnsi="Times New Roman" w:cs="Times New Roman"/>
          <w:sz w:val="28"/>
          <w:szCs w:val="28"/>
          <w:lang w:val="uk-UA"/>
        </w:rPr>
        <w:t>,</w:t>
      </w:r>
      <w:r w:rsidRPr="001E344B">
        <w:rPr>
          <w:rFonts w:ascii="Times New Roman" w:hAnsi="Times New Roman" w:cs="Times New Roman"/>
          <w:sz w:val="28"/>
          <w:szCs w:val="28"/>
          <w:lang w:val="uk-UA"/>
        </w:rPr>
        <w:t xml:space="preserve"> аналіз поданих матеріалів та інформувати до 0</w:t>
      </w:r>
      <w:r>
        <w:rPr>
          <w:rFonts w:ascii="Times New Roman" w:hAnsi="Times New Roman" w:cs="Times New Roman"/>
          <w:sz w:val="28"/>
          <w:szCs w:val="28"/>
          <w:lang w:val="uk-UA"/>
        </w:rPr>
        <w:t>8</w:t>
      </w:r>
      <w:r w:rsidRPr="001E344B">
        <w:rPr>
          <w:rFonts w:ascii="Times New Roman" w:hAnsi="Times New Roman" w:cs="Times New Roman"/>
          <w:sz w:val="28"/>
          <w:szCs w:val="28"/>
          <w:lang w:val="uk-UA"/>
        </w:rPr>
        <w:t xml:space="preserve">.10.2015 голову </w:t>
      </w:r>
      <w:r w:rsidR="00FC34C6">
        <w:rPr>
          <w:rFonts w:ascii="Times New Roman" w:hAnsi="Times New Roman" w:cs="Times New Roman"/>
          <w:sz w:val="28"/>
          <w:szCs w:val="28"/>
          <w:lang w:val="uk-UA"/>
        </w:rPr>
        <w:t>Недригайлівської</w:t>
      </w:r>
      <w:r w:rsidRPr="001E344B">
        <w:rPr>
          <w:rFonts w:ascii="Times New Roman" w:hAnsi="Times New Roman" w:cs="Times New Roman"/>
          <w:sz w:val="28"/>
          <w:szCs w:val="28"/>
          <w:lang w:val="uk-UA"/>
        </w:rPr>
        <w:t xml:space="preserve"> районної державної адміністрації.</w:t>
      </w:r>
    </w:p>
    <w:p w:rsidR="00B20167" w:rsidRPr="00D664F2" w:rsidRDefault="00B20167" w:rsidP="00B20167">
      <w:pPr>
        <w:pStyle w:val="2"/>
        <w:spacing w:after="0" w:line="240" w:lineRule="auto"/>
        <w:ind w:firstLine="650"/>
        <w:jc w:val="both"/>
        <w:rPr>
          <w:rFonts w:ascii="Times New Roman" w:hAnsi="Times New Roman" w:cs="Times New Roman"/>
          <w:sz w:val="28"/>
          <w:szCs w:val="28"/>
          <w:lang w:val="uk-UA"/>
        </w:rPr>
      </w:pPr>
      <w:r w:rsidRPr="00D664F2">
        <w:rPr>
          <w:rFonts w:ascii="Times New Roman" w:hAnsi="Times New Roman" w:cs="Times New Roman"/>
          <w:sz w:val="28"/>
          <w:szCs w:val="28"/>
          <w:lang w:val="uk-UA"/>
        </w:rPr>
        <w:t>5. </w:t>
      </w:r>
      <w:r w:rsidRPr="00D664F2">
        <w:rPr>
          <w:rFonts w:ascii="Times New Roman" w:hAnsi="Times New Roman" w:cs="Times New Roman"/>
          <w:color w:val="000000"/>
          <w:sz w:val="28"/>
          <w:szCs w:val="28"/>
          <w:lang w:val="uk-UA"/>
        </w:rPr>
        <w:t xml:space="preserve">Координацію роботи щодо виконання цього розпорядження покласти </w:t>
      </w:r>
      <w:r w:rsidRPr="00D664F2">
        <w:rPr>
          <w:rFonts w:ascii="Times New Roman" w:hAnsi="Times New Roman" w:cs="Times New Roman"/>
          <w:color w:val="000000"/>
          <w:sz w:val="28"/>
          <w:szCs w:val="28"/>
          <w:lang w:val="uk-UA"/>
        </w:rPr>
        <w:br/>
        <w:t>на першого заступника,</w:t>
      </w:r>
      <w:r w:rsidR="00FC34C6">
        <w:rPr>
          <w:rFonts w:ascii="Times New Roman" w:hAnsi="Times New Roman" w:cs="Times New Roman"/>
          <w:color w:val="000000"/>
          <w:sz w:val="28"/>
          <w:szCs w:val="28"/>
          <w:lang w:val="uk-UA"/>
        </w:rPr>
        <w:t xml:space="preserve"> заступника голови та</w:t>
      </w:r>
      <w:r w:rsidRPr="00D664F2">
        <w:rPr>
          <w:rFonts w:ascii="Times New Roman" w:hAnsi="Times New Roman" w:cs="Times New Roman"/>
          <w:color w:val="000000"/>
          <w:sz w:val="28"/>
          <w:szCs w:val="28"/>
          <w:lang w:val="uk-UA"/>
        </w:rPr>
        <w:t xml:space="preserve"> керівника апарату </w:t>
      </w:r>
      <w:r w:rsidR="00FC34C6">
        <w:rPr>
          <w:rFonts w:ascii="Times New Roman" w:hAnsi="Times New Roman" w:cs="Times New Roman"/>
          <w:sz w:val="28"/>
          <w:szCs w:val="28"/>
          <w:lang w:val="uk-UA"/>
        </w:rPr>
        <w:t>Недригайлівської</w:t>
      </w:r>
      <w:r w:rsidRPr="00D664F2">
        <w:rPr>
          <w:rFonts w:ascii="Times New Roman" w:hAnsi="Times New Roman" w:cs="Times New Roman"/>
          <w:color w:val="000000"/>
          <w:sz w:val="28"/>
          <w:szCs w:val="28"/>
          <w:lang w:val="uk-UA"/>
        </w:rPr>
        <w:t xml:space="preserve"> районної державної адміністрації відповідно до розподілу обов’язків, контроль залишаю за собою.</w:t>
      </w:r>
    </w:p>
    <w:p w:rsidR="00F86D54" w:rsidRPr="00F86D54" w:rsidRDefault="00F86D54" w:rsidP="00F86D54">
      <w:pPr>
        <w:tabs>
          <w:tab w:val="left" w:pos="7020"/>
        </w:tabs>
        <w:spacing w:after="0" w:line="240" w:lineRule="auto"/>
        <w:ind w:firstLine="709"/>
        <w:jc w:val="both"/>
        <w:rPr>
          <w:rFonts w:ascii="Times New Roman" w:hAnsi="Times New Roman" w:cs="Times New Roman"/>
          <w:sz w:val="28"/>
          <w:szCs w:val="28"/>
          <w:lang w:val="uk-UA"/>
        </w:rPr>
      </w:pPr>
    </w:p>
    <w:p w:rsidR="00705842" w:rsidRDefault="00705842" w:rsidP="00F86D54">
      <w:pPr>
        <w:spacing w:after="0"/>
        <w:rPr>
          <w:rFonts w:ascii="Times New Roman" w:hAnsi="Times New Roman" w:cs="Times New Roman"/>
          <w:b/>
          <w:sz w:val="28"/>
          <w:szCs w:val="28"/>
          <w:lang w:val="uk-UA"/>
        </w:rPr>
      </w:pPr>
    </w:p>
    <w:p w:rsidR="003C3F73" w:rsidRPr="00F86D54" w:rsidRDefault="00FC34C6" w:rsidP="00F86E1C">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Голова</w:t>
      </w:r>
      <w:r w:rsidR="003C3F73" w:rsidRPr="00F86D54">
        <w:rPr>
          <w:rFonts w:ascii="Times New Roman" w:hAnsi="Times New Roman" w:cs="Times New Roman"/>
          <w:b/>
          <w:sz w:val="28"/>
          <w:szCs w:val="28"/>
          <w:lang w:val="uk-UA"/>
        </w:rPr>
        <w:t xml:space="preserve"> Недригайлівської районної</w:t>
      </w:r>
    </w:p>
    <w:p w:rsidR="00556702" w:rsidRPr="00F86D54" w:rsidRDefault="00BB768D" w:rsidP="00F86E1C">
      <w:pPr>
        <w:tabs>
          <w:tab w:val="left" w:pos="7020"/>
        </w:tabs>
        <w:spacing w:after="0" w:line="240" w:lineRule="auto"/>
        <w:jc w:val="both"/>
        <w:rPr>
          <w:rFonts w:ascii="Times New Roman" w:hAnsi="Times New Roman" w:cs="Times New Roman"/>
          <w:b/>
          <w:bCs/>
          <w:sz w:val="28"/>
          <w:szCs w:val="28"/>
          <w:lang w:val="uk-UA"/>
        </w:rPr>
      </w:pPr>
      <w:r>
        <w:rPr>
          <w:rFonts w:ascii="Times New Roman" w:hAnsi="Times New Roman" w:cs="Times New Roman"/>
          <w:b/>
          <w:sz w:val="28"/>
          <w:szCs w:val="28"/>
          <w:lang w:val="uk-UA"/>
        </w:rPr>
        <w:t xml:space="preserve">державної адміністрації </w:t>
      </w:r>
      <w:r>
        <w:rPr>
          <w:rFonts w:ascii="Times New Roman" w:hAnsi="Times New Roman" w:cs="Times New Roman"/>
          <w:b/>
          <w:sz w:val="28"/>
          <w:szCs w:val="28"/>
          <w:lang w:val="uk-UA"/>
        </w:rPr>
        <w:tab/>
      </w:r>
      <w:r w:rsidR="00FC34C6">
        <w:rPr>
          <w:rFonts w:ascii="Times New Roman" w:hAnsi="Times New Roman" w:cs="Times New Roman"/>
          <w:b/>
          <w:sz w:val="28"/>
          <w:szCs w:val="28"/>
          <w:lang w:val="uk-UA"/>
        </w:rPr>
        <w:t>М.П. Тимченко</w:t>
      </w:r>
    </w:p>
    <w:p w:rsidR="00BB768D" w:rsidRDefault="00BB768D" w:rsidP="00D4481A">
      <w:pPr>
        <w:tabs>
          <w:tab w:val="left" w:pos="720"/>
          <w:tab w:val="left" w:pos="5103"/>
        </w:tabs>
        <w:spacing w:after="120" w:line="240" w:lineRule="auto"/>
        <w:ind w:firstLine="5103"/>
        <w:rPr>
          <w:rFonts w:ascii="Times New Roman" w:hAnsi="Times New Roman" w:cs="Times New Roman"/>
          <w:sz w:val="28"/>
          <w:szCs w:val="28"/>
          <w:lang w:val="uk-UA"/>
        </w:rPr>
      </w:pPr>
    </w:p>
    <w:p w:rsidR="00B241D4" w:rsidRDefault="00B241D4" w:rsidP="00D4481A">
      <w:pPr>
        <w:tabs>
          <w:tab w:val="left" w:pos="720"/>
          <w:tab w:val="left" w:pos="5103"/>
        </w:tabs>
        <w:spacing w:after="120" w:line="240" w:lineRule="auto"/>
        <w:ind w:firstLine="5103"/>
        <w:rPr>
          <w:rFonts w:ascii="Times New Roman" w:hAnsi="Times New Roman" w:cs="Times New Roman"/>
          <w:sz w:val="28"/>
          <w:szCs w:val="28"/>
          <w:lang w:val="uk-UA"/>
        </w:rPr>
      </w:pPr>
    </w:p>
    <w:p w:rsidR="00084C05" w:rsidRDefault="00084C05" w:rsidP="00420DAA">
      <w:pPr>
        <w:spacing w:after="0"/>
        <w:ind w:right="510"/>
        <w:rPr>
          <w:rFonts w:ascii="Times New Roman" w:hAnsi="Times New Roman" w:cs="Times New Roman"/>
          <w:b/>
          <w:bCs/>
          <w:sz w:val="28"/>
          <w:szCs w:val="28"/>
          <w:lang w:val="uk-UA"/>
        </w:rPr>
      </w:pPr>
    </w:p>
    <w:sectPr w:rsidR="00084C05" w:rsidSect="00D77E39">
      <w:pgSz w:w="11906" w:h="16838"/>
      <w:pgMar w:top="1134"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837CCF"/>
    <w:multiLevelType w:val="hybridMultilevel"/>
    <w:tmpl w:val="D8585A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2CE0ED3"/>
    <w:multiLevelType w:val="hybridMultilevel"/>
    <w:tmpl w:val="D8585A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44E1DEE"/>
    <w:multiLevelType w:val="hybridMultilevel"/>
    <w:tmpl w:val="4E628CE4"/>
    <w:lvl w:ilvl="0" w:tplc="B894AED2">
      <w:start w:val="10"/>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F813FCD"/>
    <w:multiLevelType w:val="hybridMultilevel"/>
    <w:tmpl w:val="DA16421E"/>
    <w:lvl w:ilvl="0" w:tplc="0419000F">
      <w:start w:val="1"/>
      <w:numFmt w:val="decimal"/>
      <w:lvlText w:val="%1."/>
      <w:lvlJc w:val="left"/>
      <w:pPr>
        <w:tabs>
          <w:tab w:val="num" w:pos="1140"/>
        </w:tabs>
        <w:ind w:left="1140" w:hanging="360"/>
      </w:pPr>
    </w:lvl>
    <w:lvl w:ilvl="1" w:tplc="04190019" w:tentative="1">
      <w:start w:val="1"/>
      <w:numFmt w:val="lowerLetter"/>
      <w:lvlText w:val="%2."/>
      <w:lvlJc w:val="left"/>
      <w:pPr>
        <w:tabs>
          <w:tab w:val="num" w:pos="1860"/>
        </w:tabs>
        <w:ind w:left="1860" w:hanging="360"/>
      </w:pPr>
    </w:lvl>
    <w:lvl w:ilvl="2" w:tplc="0419001B" w:tentative="1">
      <w:start w:val="1"/>
      <w:numFmt w:val="lowerRoman"/>
      <w:lvlText w:val="%3."/>
      <w:lvlJc w:val="right"/>
      <w:pPr>
        <w:tabs>
          <w:tab w:val="num" w:pos="2580"/>
        </w:tabs>
        <w:ind w:left="2580" w:hanging="180"/>
      </w:pPr>
    </w:lvl>
    <w:lvl w:ilvl="3" w:tplc="0419000F" w:tentative="1">
      <w:start w:val="1"/>
      <w:numFmt w:val="decimal"/>
      <w:lvlText w:val="%4."/>
      <w:lvlJc w:val="left"/>
      <w:pPr>
        <w:tabs>
          <w:tab w:val="num" w:pos="3300"/>
        </w:tabs>
        <w:ind w:left="3300" w:hanging="360"/>
      </w:pPr>
    </w:lvl>
    <w:lvl w:ilvl="4" w:tplc="04190019" w:tentative="1">
      <w:start w:val="1"/>
      <w:numFmt w:val="lowerLetter"/>
      <w:lvlText w:val="%5."/>
      <w:lvlJc w:val="left"/>
      <w:pPr>
        <w:tabs>
          <w:tab w:val="num" w:pos="4020"/>
        </w:tabs>
        <w:ind w:left="4020" w:hanging="360"/>
      </w:pPr>
    </w:lvl>
    <w:lvl w:ilvl="5" w:tplc="0419001B" w:tentative="1">
      <w:start w:val="1"/>
      <w:numFmt w:val="lowerRoman"/>
      <w:lvlText w:val="%6."/>
      <w:lvlJc w:val="right"/>
      <w:pPr>
        <w:tabs>
          <w:tab w:val="num" w:pos="4740"/>
        </w:tabs>
        <w:ind w:left="4740" w:hanging="180"/>
      </w:pPr>
    </w:lvl>
    <w:lvl w:ilvl="6" w:tplc="0419000F" w:tentative="1">
      <w:start w:val="1"/>
      <w:numFmt w:val="decimal"/>
      <w:lvlText w:val="%7."/>
      <w:lvlJc w:val="left"/>
      <w:pPr>
        <w:tabs>
          <w:tab w:val="num" w:pos="5460"/>
        </w:tabs>
        <w:ind w:left="5460" w:hanging="360"/>
      </w:pPr>
    </w:lvl>
    <w:lvl w:ilvl="7" w:tplc="04190019" w:tentative="1">
      <w:start w:val="1"/>
      <w:numFmt w:val="lowerLetter"/>
      <w:lvlText w:val="%8."/>
      <w:lvlJc w:val="left"/>
      <w:pPr>
        <w:tabs>
          <w:tab w:val="num" w:pos="6180"/>
        </w:tabs>
        <w:ind w:left="6180" w:hanging="360"/>
      </w:pPr>
    </w:lvl>
    <w:lvl w:ilvl="8" w:tplc="0419001B" w:tentative="1">
      <w:start w:val="1"/>
      <w:numFmt w:val="lowerRoman"/>
      <w:lvlText w:val="%9."/>
      <w:lvlJc w:val="right"/>
      <w:pPr>
        <w:tabs>
          <w:tab w:val="num" w:pos="6900"/>
        </w:tabs>
        <w:ind w:left="6900" w:hanging="180"/>
      </w:pPr>
    </w:lvl>
  </w:abstractNum>
  <w:abstractNum w:abstractNumId="4">
    <w:nsid w:val="242F5AB2"/>
    <w:multiLevelType w:val="hybridMultilevel"/>
    <w:tmpl w:val="F8D0CB8E"/>
    <w:lvl w:ilvl="0" w:tplc="8E723C12">
      <w:start w:val="1"/>
      <w:numFmt w:val="decimal"/>
      <w:lvlText w:val="%1."/>
      <w:lvlJc w:val="left"/>
      <w:pPr>
        <w:ind w:left="3369" w:hanging="1245"/>
      </w:pPr>
      <w:rPr>
        <w:rFonts w:hint="default"/>
      </w:rPr>
    </w:lvl>
    <w:lvl w:ilvl="1" w:tplc="04190019" w:tentative="1">
      <w:start w:val="1"/>
      <w:numFmt w:val="lowerLetter"/>
      <w:lvlText w:val="%2."/>
      <w:lvlJc w:val="left"/>
      <w:pPr>
        <w:ind w:left="3204" w:hanging="360"/>
      </w:pPr>
    </w:lvl>
    <w:lvl w:ilvl="2" w:tplc="0419001B" w:tentative="1">
      <w:start w:val="1"/>
      <w:numFmt w:val="lowerRoman"/>
      <w:lvlText w:val="%3."/>
      <w:lvlJc w:val="right"/>
      <w:pPr>
        <w:ind w:left="3924" w:hanging="180"/>
      </w:pPr>
    </w:lvl>
    <w:lvl w:ilvl="3" w:tplc="0419000F" w:tentative="1">
      <w:start w:val="1"/>
      <w:numFmt w:val="decimal"/>
      <w:lvlText w:val="%4."/>
      <w:lvlJc w:val="left"/>
      <w:pPr>
        <w:ind w:left="4644" w:hanging="360"/>
      </w:pPr>
    </w:lvl>
    <w:lvl w:ilvl="4" w:tplc="04190019" w:tentative="1">
      <w:start w:val="1"/>
      <w:numFmt w:val="lowerLetter"/>
      <w:lvlText w:val="%5."/>
      <w:lvlJc w:val="left"/>
      <w:pPr>
        <w:ind w:left="5364" w:hanging="360"/>
      </w:pPr>
    </w:lvl>
    <w:lvl w:ilvl="5" w:tplc="0419001B" w:tentative="1">
      <w:start w:val="1"/>
      <w:numFmt w:val="lowerRoman"/>
      <w:lvlText w:val="%6."/>
      <w:lvlJc w:val="right"/>
      <w:pPr>
        <w:ind w:left="6084" w:hanging="180"/>
      </w:pPr>
    </w:lvl>
    <w:lvl w:ilvl="6" w:tplc="0419000F" w:tentative="1">
      <w:start w:val="1"/>
      <w:numFmt w:val="decimal"/>
      <w:lvlText w:val="%7."/>
      <w:lvlJc w:val="left"/>
      <w:pPr>
        <w:ind w:left="6804" w:hanging="360"/>
      </w:pPr>
    </w:lvl>
    <w:lvl w:ilvl="7" w:tplc="04190019" w:tentative="1">
      <w:start w:val="1"/>
      <w:numFmt w:val="lowerLetter"/>
      <w:lvlText w:val="%8."/>
      <w:lvlJc w:val="left"/>
      <w:pPr>
        <w:ind w:left="7524" w:hanging="360"/>
      </w:pPr>
    </w:lvl>
    <w:lvl w:ilvl="8" w:tplc="0419001B" w:tentative="1">
      <w:start w:val="1"/>
      <w:numFmt w:val="lowerRoman"/>
      <w:lvlText w:val="%9."/>
      <w:lvlJc w:val="right"/>
      <w:pPr>
        <w:ind w:left="8244" w:hanging="180"/>
      </w:pPr>
    </w:lvl>
  </w:abstractNum>
  <w:abstractNum w:abstractNumId="5">
    <w:nsid w:val="341E1F08"/>
    <w:multiLevelType w:val="hybridMultilevel"/>
    <w:tmpl w:val="BAD0766E"/>
    <w:lvl w:ilvl="0" w:tplc="A84C01E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413D1438"/>
    <w:multiLevelType w:val="hybridMultilevel"/>
    <w:tmpl w:val="D8585A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53B3901"/>
    <w:multiLevelType w:val="hybridMultilevel"/>
    <w:tmpl w:val="46CA3838"/>
    <w:lvl w:ilvl="0" w:tplc="5EFEBAB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6539085B"/>
    <w:multiLevelType w:val="hybridMultilevel"/>
    <w:tmpl w:val="07768142"/>
    <w:lvl w:ilvl="0" w:tplc="7AF0E468">
      <w:start w:val="5"/>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
  </w:num>
  <w:num w:numId="2">
    <w:abstractNumId w:val="3"/>
  </w:num>
  <w:num w:numId="3">
    <w:abstractNumId w:val="6"/>
  </w:num>
  <w:num w:numId="4">
    <w:abstractNumId w:val="0"/>
  </w:num>
  <w:num w:numId="5">
    <w:abstractNumId w:val="8"/>
  </w:num>
  <w:num w:numId="6">
    <w:abstractNumId w:val="7"/>
  </w:num>
  <w:num w:numId="7">
    <w:abstractNumId w:val="4"/>
  </w:num>
  <w:num w:numId="8">
    <w:abstractNumId w:val="5"/>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556702"/>
    <w:rsid w:val="00002FDF"/>
    <w:rsid w:val="00007EF4"/>
    <w:rsid w:val="00024B7C"/>
    <w:rsid w:val="000262B4"/>
    <w:rsid w:val="000267B9"/>
    <w:rsid w:val="00045854"/>
    <w:rsid w:val="00050D53"/>
    <w:rsid w:val="00051184"/>
    <w:rsid w:val="00065756"/>
    <w:rsid w:val="00084C05"/>
    <w:rsid w:val="00085E64"/>
    <w:rsid w:val="000955DD"/>
    <w:rsid w:val="000C267C"/>
    <w:rsid w:val="000D0C73"/>
    <w:rsid w:val="00144CCF"/>
    <w:rsid w:val="001607F2"/>
    <w:rsid w:val="0016546B"/>
    <w:rsid w:val="00177412"/>
    <w:rsid w:val="00186E0A"/>
    <w:rsid w:val="001A27B5"/>
    <w:rsid w:val="001C6712"/>
    <w:rsid w:val="001F3105"/>
    <w:rsid w:val="00201B6F"/>
    <w:rsid w:val="00241124"/>
    <w:rsid w:val="00252B0D"/>
    <w:rsid w:val="00267BB4"/>
    <w:rsid w:val="00283220"/>
    <w:rsid w:val="002834ED"/>
    <w:rsid w:val="00284065"/>
    <w:rsid w:val="002950AA"/>
    <w:rsid w:val="002A4140"/>
    <w:rsid w:val="002A4BC8"/>
    <w:rsid w:val="002B6916"/>
    <w:rsid w:val="002D1209"/>
    <w:rsid w:val="002E474C"/>
    <w:rsid w:val="002E63D3"/>
    <w:rsid w:val="002F2717"/>
    <w:rsid w:val="002F4E50"/>
    <w:rsid w:val="00306B6B"/>
    <w:rsid w:val="0031068E"/>
    <w:rsid w:val="003148C9"/>
    <w:rsid w:val="00315B8F"/>
    <w:rsid w:val="00342161"/>
    <w:rsid w:val="00372A34"/>
    <w:rsid w:val="00390CBE"/>
    <w:rsid w:val="00392161"/>
    <w:rsid w:val="003B2325"/>
    <w:rsid w:val="003C208C"/>
    <w:rsid w:val="003C3F73"/>
    <w:rsid w:val="003F0D93"/>
    <w:rsid w:val="0040110B"/>
    <w:rsid w:val="0040184A"/>
    <w:rsid w:val="00410917"/>
    <w:rsid w:val="00415B10"/>
    <w:rsid w:val="00420DAA"/>
    <w:rsid w:val="00422454"/>
    <w:rsid w:val="00433D69"/>
    <w:rsid w:val="004507A6"/>
    <w:rsid w:val="0046109E"/>
    <w:rsid w:val="00462C99"/>
    <w:rsid w:val="00475EE6"/>
    <w:rsid w:val="004A35C3"/>
    <w:rsid w:val="004A6491"/>
    <w:rsid w:val="004C749C"/>
    <w:rsid w:val="004D3E08"/>
    <w:rsid w:val="005141A7"/>
    <w:rsid w:val="00532F77"/>
    <w:rsid w:val="005475C1"/>
    <w:rsid w:val="00556702"/>
    <w:rsid w:val="005731B2"/>
    <w:rsid w:val="00580D97"/>
    <w:rsid w:val="005C5874"/>
    <w:rsid w:val="006128A4"/>
    <w:rsid w:val="00615BC9"/>
    <w:rsid w:val="00616EBA"/>
    <w:rsid w:val="00630635"/>
    <w:rsid w:val="00631238"/>
    <w:rsid w:val="00646829"/>
    <w:rsid w:val="00651046"/>
    <w:rsid w:val="00654966"/>
    <w:rsid w:val="006674CE"/>
    <w:rsid w:val="006728E1"/>
    <w:rsid w:val="00686571"/>
    <w:rsid w:val="006877C6"/>
    <w:rsid w:val="006A0D08"/>
    <w:rsid w:val="006C0085"/>
    <w:rsid w:val="006C4524"/>
    <w:rsid w:val="00705842"/>
    <w:rsid w:val="0070704C"/>
    <w:rsid w:val="0071360E"/>
    <w:rsid w:val="00723B90"/>
    <w:rsid w:val="00725B3F"/>
    <w:rsid w:val="007407DD"/>
    <w:rsid w:val="00740C93"/>
    <w:rsid w:val="00740D6B"/>
    <w:rsid w:val="007464B3"/>
    <w:rsid w:val="00754F1B"/>
    <w:rsid w:val="00755D1C"/>
    <w:rsid w:val="00755E44"/>
    <w:rsid w:val="00765408"/>
    <w:rsid w:val="0077251C"/>
    <w:rsid w:val="007A0491"/>
    <w:rsid w:val="007C5929"/>
    <w:rsid w:val="007E6B4B"/>
    <w:rsid w:val="00802402"/>
    <w:rsid w:val="008325E3"/>
    <w:rsid w:val="00846DAB"/>
    <w:rsid w:val="00847907"/>
    <w:rsid w:val="00880895"/>
    <w:rsid w:val="00894147"/>
    <w:rsid w:val="008A3A5C"/>
    <w:rsid w:val="008C5F5F"/>
    <w:rsid w:val="008D6498"/>
    <w:rsid w:val="008F4B12"/>
    <w:rsid w:val="009026DF"/>
    <w:rsid w:val="00914D21"/>
    <w:rsid w:val="00941C2A"/>
    <w:rsid w:val="0097560D"/>
    <w:rsid w:val="009B3721"/>
    <w:rsid w:val="009E0CC5"/>
    <w:rsid w:val="009F15EB"/>
    <w:rsid w:val="009F5515"/>
    <w:rsid w:val="00A01EA7"/>
    <w:rsid w:val="00A03B01"/>
    <w:rsid w:val="00A05690"/>
    <w:rsid w:val="00A45B5F"/>
    <w:rsid w:val="00A51BF7"/>
    <w:rsid w:val="00A55AC9"/>
    <w:rsid w:val="00A64D6E"/>
    <w:rsid w:val="00A75C0B"/>
    <w:rsid w:val="00A77487"/>
    <w:rsid w:val="00AA3883"/>
    <w:rsid w:val="00AA74CF"/>
    <w:rsid w:val="00AE7098"/>
    <w:rsid w:val="00B045FE"/>
    <w:rsid w:val="00B20167"/>
    <w:rsid w:val="00B22BAC"/>
    <w:rsid w:val="00B241D4"/>
    <w:rsid w:val="00B301F6"/>
    <w:rsid w:val="00B37C61"/>
    <w:rsid w:val="00B4337C"/>
    <w:rsid w:val="00B44902"/>
    <w:rsid w:val="00B44D4B"/>
    <w:rsid w:val="00B47BB8"/>
    <w:rsid w:val="00B6088A"/>
    <w:rsid w:val="00B620A4"/>
    <w:rsid w:val="00B6354C"/>
    <w:rsid w:val="00B7017B"/>
    <w:rsid w:val="00B81204"/>
    <w:rsid w:val="00BB768D"/>
    <w:rsid w:val="00BC061A"/>
    <w:rsid w:val="00BD39E6"/>
    <w:rsid w:val="00BE54F4"/>
    <w:rsid w:val="00BF017E"/>
    <w:rsid w:val="00C2000E"/>
    <w:rsid w:val="00C20B67"/>
    <w:rsid w:val="00C24661"/>
    <w:rsid w:val="00C36475"/>
    <w:rsid w:val="00C44BCF"/>
    <w:rsid w:val="00C627E3"/>
    <w:rsid w:val="00C72856"/>
    <w:rsid w:val="00CE564A"/>
    <w:rsid w:val="00CF3EBD"/>
    <w:rsid w:val="00CF5EC5"/>
    <w:rsid w:val="00CF63DF"/>
    <w:rsid w:val="00D027F4"/>
    <w:rsid w:val="00D24D48"/>
    <w:rsid w:val="00D25D74"/>
    <w:rsid w:val="00D445CF"/>
    <w:rsid w:val="00D4481A"/>
    <w:rsid w:val="00D52094"/>
    <w:rsid w:val="00D61B2C"/>
    <w:rsid w:val="00D664F2"/>
    <w:rsid w:val="00D77E39"/>
    <w:rsid w:val="00D907EF"/>
    <w:rsid w:val="00DD6513"/>
    <w:rsid w:val="00E0569F"/>
    <w:rsid w:val="00E21089"/>
    <w:rsid w:val="00E44559"/>
    <w:rsid w:val="00E5053B"/>
    <w:rsid w:val="00E858AB"/>
    <w:rsid w:val="00EC4407"/>
    <w:rsid w:val="00F03631"/>
    <w:rsid w:val="00F114B5"/>
    <w:rsid w:val="00F213F4"/>
    <w:rsid w:val="00F30150"/>
    <w:rsid w:val="00F41DAD"/>
    <w:rsid w:val="00F5608B"/>
    <w:rsid w:val="00F560A1"/>
    <w:rsid w:val="00F6196C"/>
    <w:rsid w:val="00F86D54"/>
    <w:rsid w:val="00F86E1C"/>
    <w:rsid w:val="00F8794C"/>
    <w:rsid w:val="00F93106"/>
    <w:rsid w:val="00F95214"/>
    <w:rsid w:val="00FA6DF6"/>
    <w:rsid w:val="00FC34C6"/>
    <w:rsid w:val="00FC48E5"/>
    <w:rsid w:val="00FE436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0B6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67BB4"/>
    <w:pPr>
      <w:ind w:left="720"/>
      <w:contextualSpacing/>
    </w:pPr>
  </w:style>
  <w:style w:type="paragraph" w:styleId="a4">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w:basedOn w:val="a"/>
    <w:link w:val="a5"/>
    <w:unhideWhenUsed/>
    <w:rsid w:val="005475C1"/>
    <w:pPr>
      <w:spacing w:after="120" w:line="240" w:lineRule="auto"/>
    </w:pPr>
    <w:rPr>
      <w:rFonts w:ascii="Times New Roman" w:eastAsia="Times New Roman" w:hAnsi="Times New Roman" w:cs="Times New Roman"/>
      <w:sz w:val="24"/>
      <w:szCs w:val="24"/>
    </w:rPr>
  </w:style>
  <w:style w:type="character" w:customStyle="1" w:styleId="a5">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4"/>
    <w:rsid w:val="005475C1"/>
    <w:rPr>
      <w:rFonts w:ascii="Times New Roman" w:eastAsia="Times New Roman" w:hAnsi="Times New Roman" w:cs="Times New Roman"/>
      <w:sz w:val="24"/>
      <w:szCs w:val="24"/>
    </w:rPr>
  </w:style>
  <w:style w:type="paragraph" w:styleId="a6">
    <w:name w:val="Body Text Indent"/>
    <w:basedOn w:val="a"/>
    <w:link w:val="a7"/>
    <w:uiPriority w:val="99"/>
    <w:semiHidden/>
    <w:unhideWhenUsed/>
    <w:rsid w:val="00723B90"/>
    <w:pPr>
      <w:spacing w:after="120"/>
      <w:ind w:left="283"/>
    </w:pPr>
  </w:style>
  <w:style w:type="character" w:customStyle="1" w:styleId="a7">
    <w:name w:val="Основной текст с отступом Знак"/>
    <w:basedOn w:val="a0"/>
    <w:link w:val="a6"/>
    <w:uiPriority w:val="99"/>
    <w:semiHidden/>
    <w:rsid w:val="00723B90"/>
  </w:style>
  <w:style w:type="paragraph" w:styleId="a8">
    <w:name w:val="Title"/>
    <w:basedOn w:val="a"/>
    <w:link w:val="a9"/>
    <w:qFormat/>
    <w:rsid w:val="00723B90"/>
    <w:pPr>
      <w:spacing w:after="0" w:line="240" w:lineRule="auto"/>
      <w:jc w:val="center"/>
    </w:pPr>
    <w:rPr>
      <w:rFonts w:ascii="Times New Roman" w:eastAsia="Times New Roman" w:hAnsi="Times New Roman" w:cs="Times New Roman"/>
      <w:sz w:val="28"/>
      <w:szCs w:val="28"/>
      <w:lang w:val="uk-UA"/>
    </w:rPr>
  </w:style>
  <w:style w:type="character" w:customStyle="1" w:styleId="a9">
    <w:name w:val="Название Знак"/>
    <w:basedOn w:val="a0"/>
    <w:link w:val="a8"/>
    <w:rsid w:val="00723B90"/>
    <w:rPr>
      <w:rFonts w:ascii="Times New Roman" w:eastAsia="Times New Roman" w:hAnsi="Times New Roman" w:cs="Times New Roman"/>
      <w:sz w:val="28"/>
      <w:szCs w:val="28"/>
      <w:lang w:val="uk-UA"/>
    </w:rPr>
  </w:style>
  <w:style w:type="character" w:customStyle="1" w:styleId="apple-converted-space">
    <w:name w:val="apple-converted-space"/>
    <w:basedOn w:val="a0"/>
    <w:rsid w:val="00AE7098"/>
  </w:style>
  <w:style w:type="paragraph" w:styleId="2">
    <w:name w:val="Body Text 2"/>
    <w:basedOn w:val="a"/>
    <w:link w:val="20"/>
    <w:uiPriority w:val="99"/>
    <w:semiHidden/>
    <w:unhideWhenUsed/>
    <w:rsid w:val="00B20167"/>
    <w:pPr>
      <w:spacing w:after="120" w:line="480" w:lineRule="auto"/>
    </w:pPr>
  </w:style>
  <w:style w:type="character" w:customStyle="1" w:styleId="20">
    <w:name w:val="Основной текст 2 Знак"/>
    <w:basedOn w:val="a0"/>
    <w:link w:val="2"/>
    <w:uiPriority w:val="99"/>
    <w:semiHidden/>
    <w:rsid w:val="00B20167"/>
  </w:style>
  <w:style w:type="character" w:styleId="aa">
    <w:name w:val="Hyperlink"/>
    <w:uiPriority w:val="99"/>
    <w:semiHidden/>
    <w:rsid w:val="00B20167"/>
    <w:rPr>
      <w:color w:val="0000FF"/>
      <w:u w:val="single"/>
    </w:rPr>
  </w:style>
  <w:style w:type="paragraph" w:styleId="ab">
    <w:name w:val="Balloon Text"/>
    <w:basedOn w:val="a"/>
    <w:link w:val="ac"/>
    <w:uiPriority w:val="99"/>
    <w:semiHidden/>
    <w:unhideWhenUsed/>
    <w:rsid w:val="00420DA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420DA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zakupivli.sm.gov.u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CD033F-7C42-49BE-96CE-8EBD365F45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234</TotalTime>
  <Pages>2</Pages>
  <Words>637</Words>
  <Characters>3631</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15</cp:revision>
  <cp:lastPrinted>2015-09-25T06:47:00Z</cp:lastPrinted>
  <dcterms:created xsi:type="dcterms:W3CDTF">2015-09-08T11:22:00Z</dcterms:created>
  <dcterms:modified xsi:type="dcterms:W3CDTF">2015-09-25T06:10:00Z</dcterms:modified>
</cp:coreProperties>
</file>