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D5A" w:rsidRPr="00863D5A" w:rsidRDefault="00863D5A" w:rsidP="00863D5A">
      <w:pPr>
        <w:pageBreakBefore/>
        <w:spacing w:after="0" w:line="240" w:lineRule="auto"/>
        <w:jc w:val="center"/>
        <w:rPr>
          <w:rFonts w:ascii="Times New Roman" w:hAnsi="Times New Roman" w:cs="Times New Roman"/>
        </w:rPr>
      </w:pPr>
      <w:r w:rsidRPr="00863D5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D5A" w:rsidRPr="00863D5A" w:rsidRDefault="00863D5A" w:rsidP="00863D5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3D5A" w:rsidRPr="00863D5A" w:rsidRDefault="00863D5A" w:rsidP="00863D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3D5A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863D5A" w:rsidRPr="00863D5A" w:rsidRDefault="00863D5A" w:rsidP="00863D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3D5A" w:rsidRPr="00863D5A" w:rsidRDefault="00863D5A" w:rsidP="00863D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63D5A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863D5A" w:rsidRPr="00863D5A" w:rsidRDefault="00863D5A" w:rsidP="00863D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3D5A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63D5A" w:rsidRPr="00863D5A" w:rsidRDefault="00863D5A" w:rsidP="00863D5A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863D5A" w:rsidRPr="00863D5A" w:rsidRDefault="00863D5A" w:rsidP="00863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863D5A">
        <w:rPr>
          <w:rFonts w:ascii="Times New Roman" w:hAnsi="Times New Roman" w:cs="Times New Roman"/>
          <w:sz w:val="28"/>
          <w:szCs w:val="28"/>
          <w:lang w:val="uk-UA"/>
        </w:rPr>
        <w:t xml:space="preserve">.08.2015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63D5A">
        <w:rPr>
          <w:rFonts w:ascii="Times New Roman" w:hAnsi="Times New Roman" w:cs="Times New Roman"/>
          <w:sz w:val="28"/>
          <w:szCs w:val="28"/>
          <w:lang w:val="uk-UA"/>
        </w:rPr>
        <w:t>смт Недригайлів                                   № 28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63D5A"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133218" w:rsidRDefault="00133218" w:rsidP="00863D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401B" w:rsidRDefault="00436AFA" w:rsidP="002C40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координаційну раду </w:t>
      </w:r>
      <w:r w:rsidR="002C40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</w:t>
      </w:r>
    </w:p>
    <w:p w:rsidR="002C401B" w:rsidRPr="00710F71" w:rsidRDefault="002C401B" w:rsidP="002C40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розвитку підприємництва при</w:t>
      </w:r>
    </w:p>
    <w:p w:rsidR="002C401B" w:rsidRDefault="00B623DA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</w:t>
      </w:r>
      <w:r w:rsidR="002C40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ій </w:t>
      </w:r>
      <w:r w:rsidR="00436AFA">
        <w:rPr>
          <w:rFonts w:ascii="Times New Roman" w:hAnsi="Times New Roman" w:cs="Times New Roman"/>
          <w:b/>
          <w:sz w:val="28"/>
          <w:szCs w:val="28"/>
          <w:lang w:val="uk-UA"/>
        </w:rPr>
        <w:t>районн</w:t>
      </w:r>
      <w:r w:rsidR="002C401B">
        <w:rPr>
          <w:rFonts w:ascii="Times New Roman" w:hAnsi="Times New Roman" w:cs="Times New Roman"/>
          <w:b/>
          <w:sz w:val="28"/>
          <w:szCs w:val="28"/>
          <w:lang w:val="uk-UA"/>
        </w:rPr>
        <w:t>ій</w:t>
      </w:r>
    </w:p>
    <w:p w:rsidR="00436AFA" w:rsidRDefault="002C401B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державній</w:t>
      </w:r>
      <w:r w:rsidR="00436A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</w:p>
    <w:p w:rsidR="00400E9D" w:rsidRDefault="00400E9D" w:rsidP="0040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0E9D" w:rsidRDefault="00436AFA" w:rsidP="00F756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B01143">
        <w:rPr>
          <w:rFonts w:ascii="Times New Roman" w:hAnsi="Times New Roman" w:cs="Times New Roman"/>
          <w:sz w:val="28"/>
          <w:szCs w:val="28"/>
          <w:lang w:val="uk-UA"/>
        </w:rPr>
        <w:t xml:space="preserve"> статей 6, 13 Закону України «Про місцеві державні адміністрації», </w:t>
      </w:r>
      <w:r>
        <w:rPr>
          <w:rFonts w:ascii="Times New Roman" w:hAnsi="Times New Roman" w:cs="Times New Roman"/>
          <w:sz w:val="28"/>
          <w:szCs w:val="28"/>
          <w:lang w:val="uk-UA"/>
        </w:rPr>
        <w:t>Указу Президента України від 15 липня 2000 року №</w:t>
      </w:r>
      <w:r w:rsidR="004135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906 «Про заходи щодо забезпечення підтримки та подальшого розвитку підприємницької діяльності», з метою забезпечення ефективної діяльності координаційної ради</w:t>
      </w:r>
      <w:r w:rsidR="00B62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12A">
        <w:rPr>
          <w:rFonts w:ascii="Times New Roman" w:hAnsi="Times New Roman" w:cs="Times New Roman"/>
          <w:sz w:val="28"/>
          <w:szCs w:val="28"/>
          <w:lang w:val="uk-UA"/>
        </w:rPr>
        <w:t>з питань розвитку підприємництва при  Недригайлівській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</w:t>
      </w:r>
      <w:r w:rsidR="007F012A">
        <w:rPr>
          <w:rFonts w:ascii="Times New Roman" w:hAnsi="Times New Roman" w:cs="Times New Roman"/>
          <w:sz w:val="28"/>
          <w:szCs w:val="28"/>
          <w:lang w:val="uk-UA"/>
        </w:rPr>
        <w:t>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</w:t>
      </w:r>
      <w:r w:rsidR="007F012A">
        <w:rPr>
          <w:rFonts w:ascii="Times New Roman" w:hAnsi="Times New Roman" w:cs="Times New Roman"/>
          <w:sz w:val="28"/>
          <w:szCs w:val="28"/>
          <w:lang w:val="uk-UA"/>
        </w:rPr>
        <w:t xml:space="preserve">ій </w:t>
      </w:r>
      <w:r>
        <w:rPr>
          <w:rFonts w:ascii="Times New Roman" w:hAnsi="Times New Roman" w:cs="Times New Roman"/>
          <w:sz w:val="28"/>
          <w:szCs w:val="28"/>
          <w:lang w:val="uk-UA"/>
        </w:rPr>
        <w:t>адміністрації, у зв’язку із змінами в службовому становищі окремих членів</w:t>
      </w:r>
      <w:r w:rsidR="007F012A"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координаційної ради з питань розвитку підприємництва при  Недригайлівській районній державній 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623DA" w:rsidRDefault="00B623DA" w:rsidP="00F7563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36AFA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2C401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36AFA" w:rsidRPr="00B623DA">
        <w:rPr>
          <w:rFonts w:ascii="Times New Roman" w:hAnsi="Times New Roman" w:cs="Times New Roman"/>
          <w:sz w:val="28"/>
          <w:szCs w:val="28"/>
          <w:lang w:val="uk-UA"/>
        </w:rPr>
        <w:t>нов</w:t>
      </w:r>
      <w:r w:rsidR="002C401B">
        <w:rPr>
          <w:rFonts w:ascii="Times New Roman" w:hAnsi="Times New Roman" w:cs="Times New Roman"/>
          <w:sz w:val="28"/>
          <w:szCs w:val="28"/>
          <w:lang w:val="uk-UA"/>
        </w:rPr>
        <w:t>лени</w:t>
      </w:r>
      <w:r w:rsidR="00436AFA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й склад координаційної ради </w:t>
      </w:r>
      <w:r w:rsidR="002C401B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з питань розвитку підприємництва </w:t>
      </w:r>
      <w:r w:rsidR="002C401B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lang w:val="uk-UA"/>
        </w:rPr>
        <w:t>Недригайлівськ</w:t>
      </w:r>
      <w:r w:rsidR="002C401B">
        <w:rPr>
          <w:rFonts w:ascii="Times New Roman" w:hAnsi="Times New Roman" w:cs="Times New Roman"/>
          <w:sz w:val="28"/>
          <w:szCs w:val="28"/>
          <w:lang w:val="uk-UA"/>
        </w:rPr>
        <w:t>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AFA" w:rsidRPr="00B623DA">
        <w:rPr>
          <w:rFonts w:ascii="Times New Roman" w:hAnsi="Times New Roman" w:cs="Times New Roman"/>
          <w:sz w:val="28"/>
          <w:szCs w:val="28"/>
          <w:lang w:val="uk-UA"/>
        </w:rPr>
        <w:t>районн</w:t>
      </w:r>
      <w:r w:rsidR="002C401B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436AFA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державн</w:t>
      </w:r>
      <w:r w:rsidR="002C401B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436AFA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2C401B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436AFA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36AFA" w:rsidRDefault="002C401B" w:rsidP="00F7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436AFA" w:rsidRPr="00B623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5BAF" w:rsidRDefault="00485BAF" w:rsidP="00485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2. </w:t>
      </w:r>
      <w:r w:rsidR="00413502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>координаційн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розвитку підприємництва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Недригайлівській 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>районн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редакції, що додається</w:t>
      </w:r>
      <w:r w:rsidRPr="00B623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5BAF" w:rsidRDefault="00B623DA" w:rsidP="00485B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85BAF">
        <w:rPr>
          <w:rFonts w:ascii="Times New Roman" w:hAnsi="Times New Roman" w:cs="Times New Roman"/>
          <w:sz w:val="28"/>
          <w:szCs w:val="28"/>
          <w:lang w:val="uk-UA"/>
        </w:rPr>
        <w:t>3. В</w:t>
      </w:r>
      <w:r w:rsidR="00485BAF" w:rsidRPr="00B623DA">
        <w:rPr>
          <w:rFonts w:ascii="Times New Roman" w:hAnsi="Times New Roman" w:cs="Times New Roman"/>
          <w:sz w:val="28"/>
          <w:szCs w:val="28"/>
          <w:lang w:val="uk-UA"/>
        </w:rPr>
        <w:t>изнати таким, що втратило чинність</w:t>
      </w:r>
      <w:r w:rsidR="00485B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85BAF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5BA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85BAF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озпорядження голови </w:t>
      </w:r>
      <w:r w:rsidR="00485BAF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="00485BAF" w:rsidRPr="00B623DA">
        <w:rPr>
          <w:rFonts w:ascii="Times New Roman" w:hAnsi="Times New Roman" w:cs="Times New Roman"/>
          <w:sz w:val="28"/>
          <w:szCs w:val="28"/>
          <w:lang w:val="uk-UA"/>
        </w:rPr>
        <w:t>районної державної адміністрації від 0</w:t>
      </w:r>
      <w:r w:rsidR="00485BAF">
        <w:rPr>
          <w:rFonts w:ascii="Times New Roman" w:hAnsi="Times New Roman" w:cs="Times New Roman"/>
          <w:sz w:val="28"/>
          <w:szCs w:val="28"/>
          <w:lang w:val="uk-UA"/>
        </w:rPr>
        <w:t>7.04</w:t>
      </w:r>
      <w:r w:rsidR="00485BAF" w:rsidRPr="00B623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85BAF">
        <w:rPr>
          <w:rFonts w:ascii="Times New Roman" w:hAnsi="Times New Roman" w:cs="Times New Roman"/>
          <w:sz w:val="28"/>
          <w:szCs w:val="28"/>
          <w:lang w:val="uk-UA"/>
        </w:rPr>
        <w:t>2008 № 194</w:t>
      </w:r>
      <w:r w:rsidR="00485BAF"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«Про</w:t>
      </w:r>
      <w:r w:rsidR="00485B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5BAF" w:rsidRPr="00B623DA">
        <w:rPr>
          <w:rFonts w:ascii="Times New Roman" w:hAnsi="Times New Roman" w:cs="Times New Roman"/>
          <w:sz w:val="28"/>
          <w:szCs w:val="28"/>
          <w:lang w:val="uk-UA"/>
        </w:rPr>
        <w:t>координаційну раду районної державної адміністрації</w:t>
      </w:r>
      <w:r w:rsidR="00485B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5BAF" w:rsidRPr="00B623DA">
        <w:rPr>
          <w:rFonts w:ascii="Times New Roman" w:hAnsi="Times New Roman" w:cs="Times New Roman"/>
          <w:sz w:val="28"/>
          <w:szCs w:val="28"/>
          <w:lang w:val="uk-UA"/>
        </w:rPr>
        <w:t>з питань розвитку підприємництва</w:t>
      </w:r>
      <w:r w:rsidR="00485BAF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85BAF" w:rsidRDefault="00485BAF" w:rsidP="00485BA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4. Контроль за виконанням цього розпорядження покласти на першого заступника голови Недригайлівської районної держаної адміністрації </w:t>
      </w:r>
    </w:p>
    <w:p w:rsidR="00485BAF" w:rsidRDefault="00485BAF" w:rsidP="00485BA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Сіренко Т.О.</w:t>
      </w:r>
    </w:p>
    <w:p w:rsidR="00413502" w:rsidRDefault="00413502" w:rsidP="00485BAF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2BEE" w:rsidRPr="001A3582" w:rsidRDefault="00B623DA" w:rsidP="007F01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23D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876137" w:rsidRDefault="00B35BB8" w:rsidP="00876137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832BEE" w:rsidRPr="0030619B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832BEE"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 районної</w:t>
      </w:r>
    </w:p>
    <w:p w:rsidR="003F1B6F" w:rsidRDefault="00832BEE" w:rsidP="00876137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        </w:t>
      </w:r>
      <w:r w:rsidR="007378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B35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5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378E5">
        <w:rPr>
          <w:rFonts w:ascii="Times New Roman" w:hAnsi="Times New Roman" w:cs="Times New Roman"/>
          <w:b/>
          <w:sz w:val="28"/>
          <w:szCs w:val="28"/>
          <w:lang w:val="uk-UA"/>
        </w:rPr>
        <w:t>М.П. Тимченко</w:t>
      </w:r>
      <w:r w:rsidR="00D2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876137" w:rsidRDefault="00876137" w:rsidP="00876137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1143" w:rsidRDefault="00B01143" w:rsidP="00876137">
      <w:pPr>
        <w:spacing w:after="0" w:line="240" w:lineRule="auto"/>
        <w:ind w:right="-6"/>
        <w:jc w:val="both"/>
        <w:rPr>
          <w:rFonts w:ascii="Times New Roman" w:hAnsi="Times New Roman" w:cs="Times New Roman"/>
          <w:lang w:val="uk-UA"/>
        </w:rPr>
      </w:pPr>
    </w:p>
    <w:p w:rsidR="00B01143" w:rsidRPr="00B01143" w:rsidRDefault="00554F35" w:rsidP="00485BAF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</w:t>
      </w:r>
      <w:r w:rsidR="00F7563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485BAF" w:rsidRPr="00B01143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876137" w:rsidRPr="00B01143" w:rsidRDefault="00554F35" w:rsidP="00485BAF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B01143"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5BAF" w:rsidRPr="00B0114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76137"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озпорядження голови </w:t>
      </w:r>
    </w:p>
    <w:p w:rsidR="00876137" w:rsidRPr="00B01143" w:rsidRDefault="00554F35" w:rsidP="00F75639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5639"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876137"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</w:t>
      </w:r>
    </w:p>
    <w:p w:rsidR="00876137" w:rsidRPr="00B01143" w:rsidRDefault="00554F35" w:rsidP="00F75639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F75639"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876137" w:rsidRPr="00B01143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B01143" w:rsidRPr="00B01143" w:rsidRDefault="00B01143" w:rsidP="00F75639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876137" w:rsidRPr="00B01143" w:rsidRDefault="00554F35" w:rsidP="00F75639">
      <w:p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F75639"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863D5A">
        <w:rPr>
          <w:rFonts w:ascii="Times New Roman" w:hAnsi="Times New Roman" w:cs="Times New Roman"/>
          <w:sz w:val="28"/>
          <w:szCs w:val="28"/>
          <w:lang w:val="uk-UA"/>
        </w:rPr>
        <w:t>25.08.2015</w:t>
      </w:r>
      <w:r w:rsidR="00876137"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  <w:r w:rsidR="00863D5A">
        <w:rPr>
          <w:rFonts w:ascii="Times New Roman" w:hAnsi="Times New Roman" w:cs="Times New Roman"/>
          <w:sz w:val="28"/>
          <w:szCs w:val="28"/>
          <w:lang w:val="uk-UA"/>
        </w:rPr>
        <w:t xml:space="preserve"> 287-ОД</w:t>
      </w:r>
    </w:p>
    <w:p w:rsidR="00876137" w:rsidRPr="00C0298B" w:rsidRDefault="00876137" w:rsidP="00C0298B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876137" w:rsidRPr="00C0298B" w:rsidRDefault="00876137" w:rsidP="00C0298B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координаційної ради </w:t>
      </w:r>
      <w:r w:rsidR="00485BAF"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розвитку підприємництва </w:t>
      </w:r>
      <w:r w:rsidR="00485BAF">
        <w:rPr>
          <w:rFonts w:ascii="Times New Roman" w:hAnsi="Times New Roman" w:cs="Times New Roman"/>
          <w:b/>
          <w:sz w:val="28"/>
          <w:szCs w:val="28"/>
          <w:lang w:val="uk-UA"/>
        </w:rPr>
        <w:t>при Недригайлівській</w:t>
      </w:r>
      <w:r w:rsidR="00554F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районн</w:t>
      </w:r>
      <w:r w:rsidR="00485BAF">
        <w:rPr>
          <w:rFonts w:ascii="Times New Roman" w:hAnsi="Times New Roman" w:cs="Times New Roman"/>
          <w:b/>
          <w:sz w:val="28"/>
          <w:szCs w:val="28"/>
          <w:lang w:val="uk-UA"/>
        </w:rPr>
        <w:t>ій державній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адміністрації</w:t>
      </w:r>
      <w:r w:rsidR="00554F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76137" w:rsidRDefault="00876137" w:rsidP="00876137">
      <w:pPr>
        <w:tabs>
          <w:tab w:val="left" w:pos="636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2"/>
      </w:tblGrid>
      <w:tr w:rsidR="00876137" w:rsidTr="00365867">
        <w:tc>
          <w:tcPr>
            <w:tcW w:w="3369" w:type="dxa"/>
          </w:tcPr>
          <w:p w:rsidR="00876137" w:rsidRDefault="0087613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Сіренко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-</w:t>
            </w:r>
          </w:p>
          <w:p w:rsidR="00876137" w:rsidRDefault="0087613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Тамара  Олексіївна</w:t>
            </w:r>
          </w:p>
        </w:tc>
        <w:tc>
          <w:tcPr>
            <w:tcW w:w="6202" w:type="dxa"/>
          </w:tcPr>
          <w:p w:rsidR="00876137" w:rsidRDefault="00876137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Недригайлівської районної державної адміністрації, голова координаційної ради</w:t>
            </w:r>
          </w:p>
          <w:p w:rsidR="00823157" w:rsidRDefault="00823157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6137" w:rsidRPr="00863D5A" w:rsidTr="00365867">
        <w:tc>
          <w:tcPr>
            <w:tcW w:w="3369" w:type="dxa"/>
          </w:tcPr>
          <w:p w:rsidR="00876137" w:rsidRDefault="0087613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Веретільник 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-</w:t>
            </w:r>
          </w:p>
          <w:p w:rsidR="00876137" w:rsidRDefault="0087613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Надія Миколаївна</w:t>
            </w:r>
          </w:p>
        </w:tc>
        <w:tc>
          <w:tcPr>
            <w:tcW w:w="6202" w:type="dxa"/>
          </w:tcPr>
          <w:p w:rsidR="00876137" w:rsidRDefault="00876137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економічного розвитку </w:t>
            </w:r>
            <w:r w:rsidR="00F756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торгівлі Недригайлівської районної державної адміністрації, заступник голови координаційної ради</w:t>
            </w:r>
          </w:p>
          <w:p w:rsidR="00823157" w:rsidRDefault="00823157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76137" w:rsidRPr="00863D5A" w:rsidTr="00365867">
        <w:tc>
          <w:tcPr>
            <w:tcW w:w="3369" w:type="dxa"/>
          </w:tcPr>
          <w:p w:rsidR="00876137" w:rsidRDefault="0087613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Удовиченко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-</w:t>
            </w:r>
          </w:p>
          <w:p w:rsidR="00876137" w:rsidRDefault="0087613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Володимирівна</w:t>
            </w:r>
          </w:p>
        </w:tc>
        <w:tc>
          <w:tcPr>
            <w:tcW w:w="6202" w:type="dxa"/>
          </w:tcPr>
          <w:p w:rsidR="00876137" w:rsidRDefault="00876137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провідний спеціаліст відділу економічного розвитку </w:t>
            </w:r>
            <w:r w:rsidR="00F756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торгівлі Недригайлівської районної державної адміністрації, секретар координаційної ради</w:t>
            </w:r>
          </w:p>
          <w:p w:rsidR="00823157" w:rsidRDefault="00823157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680C" w:rsidRPr="00863D5A" w:rsidTr="00365867">
        <w:tc>
          <w:tcPr>
            <w:tcW w:w="3369" w:type="dxa"/>
          </w:tcPr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Богомол 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-</w:t>
            </w:r>
          </w:p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 Олександрович</w:t>
            </w:r>
          </w:p>
        </w:tc>
        <w:tc>
          <w:tcPr>
            <w:tcW w:w="6202" w:type="dxa"/>
          </w:tcPr>
          <w:p w:rsidR="0082680C" w:rsidRDefault="0082680C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Недригайлівського відділення ДУ «Сумський обласний лабораторний центр Держсанепідемслужби України»</w:t>
            </w:r>
          </w:p>
          <w:p w:rsidR="00823157" w:rsidRDefault="00823157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680C" w:rsidTr="00365867">
        <w:tc>
          <w:tcPr>
            <w:tcW w:w="3369" w:type="dxa"/>
          </w:tcPr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Бондаренко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-</w:t>
            </w:r>
          </w:p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Вікторія Іванівна</w:t>
            </w:r>
          </w:p>
        </w:tc>
        <w:tc>
          <w:tcPr>
            <w:tcW w:w="6202" w:type="dxa"/>
          </w:tcPr>
          <w:p w:rsidR="0082680C" w:rsidRDefault="0082680C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юридичного відділу апарату Недригайлівської районної державної адміністрації</w:t>
            </w:r>
          </w:p>
          <w:p w:rsidR="00823157" w:rsidRDefault="00823157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680C" w:rsidTr="00365867">
        <w:tc>
          <w:tcPr>
            <w:tcW w:w="3369" w:type="dxa"/>
          </w:tcPr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Жертовський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-</w:t>
            </w:r>
          </w:p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Борисович</w:t>
            </w:r>
          </w:p>
        </w:tc>
        <w:tc>
          <w:tcPr>
            <w:tcW w:w="6202" w:type="dxa"/>
          </w:tcPr>
          <w:p w:rsidR="0082680C" w:rsidRDefault="0082680C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F756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Недригайлівського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РВ УМВС України в Сумській області</w:t>
            </w:r>
          </w:p>
          <w:p w:rsidR="00823157" w:rsidRDefault="00823157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3157" w:rsidRDefault="00823157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680C" w:rsidTr="00365867">
        <w:tc>
          <w:tcPr>
            <w:tcW w:w="3369" w:type="dxa"/>
          </w:tcPr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Зв’язка 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-</w:t>
            </w:r>
          </w:p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Миколаївна</w:t>
            </w:r>
          </w:p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82680C" w:rsidRDefault="0082680C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 підприємець (за згодою)</w:t>
            </w:r>
          </w:p>
        </w:tc>
      </w:tr>
      <w:tr w:rsidR="0082680C" w:rsidTr="00365867">
        <w:tc>
          <w:tcPr>
            <w:tcW w:w="3369" w:type="dxa"/>
          </w:tcPr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Качинська 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-</w:t>
            </w:r>
          </w:p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Іванівна</w:t>
            </w:r>
          </w:p>
          <w:p w:rsidR="00B01143" w:rsidRDefault="00B01143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82680C" w:rsidRDefault="0082680C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 підприємець (за згодою)</w:t>
            </w:r>
          </w:p>
        </w:tc>
      </w:tr>
      <w:tr w:rsidR="0082680C" w:rsidTr="00365867">
        <w:tc>
          <w:tcPr>
            <w:tcW w:w="3369" w:type="dxa"/>
          </w:tcPr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Коваленко 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-</w:t>
            </w:r>
          </w:p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Валентина Іванівна</w:t>
            </w:r>
          </w:p>
          <w:p w:rsidR="00823157" w:rsidRDefault="0082315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82680C" w:rsidRDefault="0082680C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начальника, начальник Недригайлівського відділення Роменської ОДПІ</w:t>
            </w:r>
          </w:p>
          <w:p w:rsidR="00554F35" w:rsidRDefault="00554F35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4F35" w:rsidRDefault="00554F35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680C" w:rsidTr="00365867">
        <w:tc>
          <w:tcPr>
            <w:tcW w:w="3369" w:type="dxa"/>
          </w:tcPr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-</w:t>
            </w:r>
          </w:p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Миколайович</w:t>
            </w:r>
          </w:p>
          <w:p w:rsidR="00823157" w:rsidRDefault="0082315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82680C" w:rsidRDefault="0082680C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ветеринарної медицини в Недригайлівському районні</w:t>
            </w:r>
          </w:p>
        </w:tc>
      </w:tr>
      <w:tr w:rsidR="00597C26" w:rsidRPr="00863D5A" w:rsidTr="00365867">
        <w:tc>
          <w:tcPr>
            <w:tcW w:w="3369" w:type="dxa"/>
          </w:tcPr>
          <w:p w:rsidR="00597C26" w:rsidRDefault="00597C26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Коліброда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-</w:t>
            </w:r>
          </w:p>
          <w:p w:rsidR="00597C26" w:rsidRDefault="00597C26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Степанович</w:t>
            </w:r>
          </w:p>
        </w:tc>
        <w:tc>
          <w:tcPr>
            <w:tcW w:w="6202" w:type="dxa"/>
          </w:tcPr>
          <w:p w:rsidR="00597C26" w:rsidRDefault="00597C26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сектору з питань внутрішньої політики, зв’язків з громадськими організаціями та засобами масової інформації апарату Недригайлівської районної державної адміністрації</w:t>
            </w:r>
          </w:p>
          <w:p w:rsidR="00597C26" w:rsidRDefault="00597C26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7C26" w:rsidTr="00365867">
        <w:tc>
          <w:tcPr>
            <w:tcW w:w="3369" w:type="dxa"/>
          </w:tcPr>
          <w:p w:rsidR="00597C26" w:rsidRDefault="00597C26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Ломонос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-</w:t>
            </w:r>
          </w:p>
          <w:p w:rsidR="00597C26" w:rsidRDefault="00597C26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Алла Дмитрівна</w:t>
            </w:r>
          </w:p>
        </w:tc>
        <w:tc>
          <w:tcPr>
            <w:tcW w:w="6202" w:type="dxa"/>
          </w:tcPr>
          <w:p w:rsidR="00597C26" w:rsidRDefault="00597C26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Недригайлівського районного центру зайнятості (за згодою)</w:t>
            </w:r>
          </w:p>
          <w:p w:rsidR="005E1C63" w:rsidRDefault="005E1C63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680C" w:rsidTr="00365867">
        <w:tc>
          <w:tcPr>
            <w:tcW w:w="3369" w:type="dxa"/>
          </w:tcPr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Постіл 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-</w:t>
            </w:r>
          </w:p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Павлівна</w:t>
            </w:r>
          </w:p>
          <w:p w:rsidR="00823157" w:rsidRDefault="0082315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82680C" w:rsidRDefault="0082680C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 підприємець (за згодою)</w:t>
            </w:r>
          </w:p>
        </w:tc>
      </w:tr>
      <w:tr w:rsidR="0082680C" w:rsidRPr="00863D5A" w:rsidTr="00365867">
        <w:tc>
          <w:tcPr>
            <w:tcW w:w="3369" w:type="dxa"/>
          </w:tcPr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Прокопченко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-</w:t>
            </w:r>
          </w:p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 Григорівна</w:t>
            </w:r>
          </w:p>
          <w:p w:rsidR="00823157" w:rsidRDefault="0082315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82680C" w:rsidRDefault="00EB3F3E" w:rsidP="00EB3F3E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Спілки підприємців Недригайлівщини, ф</w:t>
            </w:r>
            <w:r w:rsidR="008268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ізична особа-підприємець (за згодою)</w:t>
            </w:r>
          </w:p>
          <w:p w:rsidR="00EB3F3E" w:rsidRDefault="00EB3F3E" w:rsidP="00EB3F3E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680C" w:rsidTr="00365867">
        <w:tc>
          <w:tcPr>
            <w:tcW w:w="3369" w:type="dxa"/>
          </w:tcPr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Скрипченко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-</w:t>
            </w:r>
          </w:p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Васильович</w:t>
            </w:r>
          </w:p>
          <w:p w:rsidR="00823157" w:rsidRDefault="0082315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554F35" w:rsidRDefault="0082680C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редактор районної газети «Голос Посулля» </w:t>
            </w:r>
          </w:p>
          <w:p w:rsidR="0082680C" w:rsidRDefault="0082680C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82680C" w:rsidTr="00365867">
        <w:tc>
          <w:tcPr>
            <w:tcW w:w="3369" w:type="dxa"/>
          </w:tcPr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Федина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-</w:t>
            </w:r>
          </w:p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Іванівна</w:t>
            </w:r>
          </w:p>
          <w:p w:rsidR="00823157" w:rsidRDefault="0082315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82680C" w:rsidRDefault="0082680C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 підприємець (за згодою)</w:t>
            </w:r>
          </w:p>
        </w:tc>
      </w:tr>
      <w:tr w:rsidR="0082680C" w:rsidTr="00365867">
        <w:tc>
          <w:tcPr>
            <w:tcW w:w="3369" w:type="dxa"/>
          </w:tcPr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Федина 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-</w:t>
            </w:r>
          </w:p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 Дмитрович</w:t>
            </w:r>
          </w:p>
          <w:p w:rsidR="00823157" w:rsidRDefault="0082315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82680C" w:rsidRDefault="0082680C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 підприємець (за згодою)</w:t>
            </w:r>
          </w:p>
        </w:tc>
      </w:tr>
      <w:tr w:rsidR="0082680C" w:rsidTr="00365867">
        <w:tc>
          <w:tcPr>
            <w:tcW w:w="3369" w:type="dxa"/>
          </w:tcPr>
          <w:p w:rsidR="0082680C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Хорошко</w:t>
            </w:r>
            <w:r w:rsidR="00485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-</w:t>
            </w:r>
          </w:p>
          <w:p w:rsidR="00823157" w:rsidRDefault="0082680C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Іванівна</w:t>
            </w:r>
          </w:p>
          <w:p w:rsidR="00823157" w:rsidRDefault="00823157" w:rsidP="00876137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82680C" w:rsidRDefault="0082680C" w:rsidP="00C8146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 підприємець (за згодою)</w:t>
            </w:r>
          </w:p>
        </w:tc>
      </w:tr>
    </w:tbl>
    <w:p w:rsidR="00C0298B" w:rsidRDefault="00C0298B" w:rsidP="00876137">
      <w:pPr>
        <w:tabs>
          <w:tab w:val="left" w:pos="636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0298B" w:rsidRDefault="00C0298B" w:rsidP="001F33A9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0298B" w:rsidRPr="00C0298B" w:rsidRDefault="00C0298B" w:rsidP="001F33A9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C0298B" w:rsidRPr="00C0298B" w:rsidRDefault="00C0298B" w:rsidP="001F33A9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</w:t>
      </w:r>
      <w:r w:rsidR="00E20F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О.І. Неменко</w:t>
      </w:r>
    </w:p>
    <w:p w:rsidR="00C0298B" w:rsidRPr="00C0298B" w:rsidRDefault="00C0298B" w:rsidP="001F33A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2AB9" w:rsidRDefault="00E20FF0" w:rsidP="001F33A9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8716C1">
        <w:rPr>
          <w:rFonts w:ascii="Times New Roman" w:hAnsi="Times New Roman" w:cs="Times New Roman"/>
          <w:b/>
          <w:sz w:val="28"/>
          <w:szCs w:val="28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16C6">
        <w:rPr>
          <w:rFonts w:ascii="Times New Roman" w:hAnsi="Times New Roman" w:cs="Times New Roman"/>
          <w:b/>
          <w:sz w:val="28"/>
          <w:szCs w:val="28"/>
          <w:lang w:val="uk-UA"/>
        </w:rPr>
        <w:t>відділу економічного  розвитку</w:t>
      </w:r>
    </w:p>
    <w:p w:rsidR="00E20FF0" w:rsidRPr="00AA16C6" w:rsidRDefault="00E20FF0" w:rsidP="001F33A9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16C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E02A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16C6">
        <w:rPr>
          <w:rFonts w:ascii="Times New Roman" w:hAnsi="Times New Roman" w:cs="Times New Roman"/>
          <w:b/>
          <w:sz w:val="28"/>
          <w:szCs w:val="28"/>
          <w:lang w:val="uk-UA"/>
        </w:rPr>
        <w:t>торгівлі Недригайлівської</w:t>
      </w:r>
    </w:p>
    <w:p w:rsidR="00E20FF0" w:rsidRPr="008716C1" w:rsidRDefault="00E20FF0" w:rsidP="001F33A9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</w:rPr>
      </w:pPr>
      <w:r w:rsidRPr="008716C1">
        <w:rPr>
          <w:rFonts w:ascii="Times New Roman" w:hAnsi="Times New Roman" w:cs="Times New Roman"/>
          <w:b/>
          <w:sz w:val="28"/>
          <w:szCs w:val="28"/>
        </w:rPr>
        <w:t xml:space="preserve">районної державної адміністрації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Н.М. Веретільник</w:t>
      </w:r>
    </w:p>
    <w:p w:rsidR="00C0298B" w:rsidRPr="00796237" w:rsidRDefault="00E20FF0" w:rsidP="00796237">
      <w:pPr>
        <w:tabs>
          <w:tab w:val="left" w:pos="9355"/>
        </w:tabs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6C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p w:rsidR="00B01143" w:rsidRPr="00B01143" w:rsidRDefault="00554F35" w:rsidP="005A2E81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</w:t>
      </w:r>
      <w:r w:rsidR="001408C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5A2E81"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   </w:t>
      </w:r>
    </w:p>
    <w:p w:rsidR="005A2E81" w:rsidRPr="00B01143" w:rsidRDefault="005A2E81" w:rsidP="005A2E81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Розпорядження голови </w:t>
      </w:r>
    </w:p>
    <w:p w:rsidR="005A2E81" w:rsidRPr="00B01143" w:rsidRDefault="005A2E81" w:rsidP="005A2E81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Недригайлівської районної </w:t>
      </w:r>
    </w:p>
    <w:p w:rsidR="005A2E81" w:rsidRPr="00B01143" w:rsidRDefault="005A2E81" w:rsidP="005A2E81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державної адміністрації</w:t>
      </w:r>
    </w:p>
    <w:p w:rsidR="00B01143" w:rsidRPr="00B01143" w:rsidRDefault="00B01143" w:rsidP="005A2E81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5A2E81" w:rsidRPr="00B01143" w:rsidRDefault="005A2E81" w:rsidP="005A2E81">
      <w:p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863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25.08.2015</w:t>
      </w: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  <w:r w:rsidR="00863D5A">
        <w:rPr>
          <w:rFonts w:ascii="Times New Roman" w:hAnsi="Times New Roman" w:cs="Times New Roman"/>
          <w:sz w:val="28"/>
          <w:szCs w:val="28"/>
          <w:lang w:val="uk-UA"/>
        </w:rPr>
        <w:t xml:space="preserve"> 287-ОД</w:t>
      </w:r>
    </w:p>
    <w:p w:rsidR="00C0298B" w:rsidRDefault="00C0298B" w:rsidP="00C0298B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C0298B" w:rsidRDefault="00C0298B" w:rsidP="00C0298B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оординаційну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раду </w:t>
      </w:r>
      <w:r w:rsidR="005A2E81" w:rsidRPr="00C0298B">
        <w:rPr>
          <w:rFonts w:ascii="Times New Roman" w:hAnsi="Times New Roman" w:cs="Times New Roman"/>
          <w:b/>
          <w:sz w:val="28"/>
          <w:szCs w:val="28"/>
          <w:lang w:val="uk-UA"/>
        </w:rPr>
        <w:t>з питань розвитку підприємництва</w:t>
      </w:r>
      <w:r w:rsidR="005A2E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 Недригайлівській</w:t>
      </w:r>
      <w:r w:rsidR="00554F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районній державній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адміністрації</w:t>
      </w:r>
      <w:r w:rsidR="00554F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0298B" w:rsidRDefault="00C0298B" w:rsidP="00C0298B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0298B" w:rsidRDefault="004D2F6A" w:rsidP="004D2F6A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87585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0298B" w:rsidRPr="00C0298B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298B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Координаційна рада </w:t>
      </w:r>
      <w:r w:rsidR="007069A9">
        <w:rPr>
          <w:rFonts w:ascii="Times New Roman" w:hAnsi="Times New Roman" w:cs="Times New Roman"/>
          <w:sz w:val="28"/>
          <w:szCs w:val="28"/>
          <w:lang w:val="uk-UA"/>
        </w:rPr>
        <w:t>з питань розвитку підприємництва при Недригайлівській</w:t>
      </w:r>
      <w:r w:rsidR="00C029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69A9">
        <w:rPr>
          <w:rFonts w:ascii="Times New Roman" w:hAnsi="Times New Roman" w:cs="Times New Roman"/>
          <w:sz w:val="28"/>
          <w:szCs w:val="28"/>
          <w:lang w:val="uk-UA"/>
        </w:rPr>
        <w:t>районній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 </w:t>
      </w:r>
      <w:r w:rsidR="00C0298B">
        <w:rPr>
          <w:rFonts w:ascii="Times New Roman" w:hAnsi="Times New Roman" w:cs="Times New Roman"/>
          <w:sz w:val="28"/>
          <w:szCs w:val="28"/>
          <w:lang w:val="uk-UA"/>
        </w:rPr>
        <w:t>(далі рада)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дорадчо-консультативним </w:t>
      </w:r>
      <w:r w:rsidR="00C0298B">
        <w:rPr>
          <w:rFonts w:ascii="Times New Roman" w:hAnsi="Times New Roman" w:cs="Times New Roman"/>
          <w:sz w:val="28"/>
          <w:szCs w:val="28"/>
          <w:lang w:val="uk-UA"/>
        </w:rPr>
        <w:t>органом, що сприяє реалізації держ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авної політики у сфері розвитку </w:t>
      </w:r>
      <w:r w:rsidR="00C0298B">
        <w:rPr>
          <w:rFonts w:ascii="Times New Roman" w:hAnsi="Times New Roman" w:cs="Times New Roman"/>
          <w:sz w:val="28"/>
          <w:szCs w:val="28"/>
          <w:lang w:val="uk-UA"/>
        </w:rPr>
        <w:t>підприємництва, регуляторної політики в районі.</w:t>
      </w:r>
    </w:p>
    <w:p w:rsidR="004D2F6A" w:rsidRDefault="00875852" w:rsidP="004D2F6A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D2F6A">
        <w:rPr>
          <w:rFonts w:ascii="Times New Roman" w:hAnsi="Times New Roman" w:cs="Times New Roman"/>
          <w:sz w:val="28"/>
          <w:szCs w:val="28"/>
          <w:lang w:val="uk-UA"/>
        </w:rPr>
        <w:t xml:space="preserve">2. Рада у </w:t>
      </w:r>
      <w:r w:rsidR="00554F3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D2F6A">
        <w:rPr>
          <w:rFonts w:ascii="Times New Roman" w:hAnsi="Times New Roman" w:cs="Times New Roman"/>
          <w:sz w:val="28"/>
          <w:szCs w:val="28"/>
          <w:lang w:val="uk-UA"/>
        </w:rPr>
        <w:t xml:space="preserve">воїй діяльності керується Конституцією України, Законом України, актами Президента України, постановами Кабінету Міністрів України, розпорядженнями </w:t>
      </w:r>
      <w:r w:rsidR="007069A9">
        <w:rPr>
          <w:rFonts w:ascii="Times New Roman" w:hAnsi="Times New Roman" w:cs="Times New Roman"/>
          <w:sz w:val="28"/>
          <w:szCs w:val="28"/>
          <w:lang w:val="uk-UA"/>
        </w:rPr>
        <w:t xml:space="preserve">голів </w:t>
      </w:r>
      <w:r w:rsidR="005A2E81">
        <w:rPr>
          <w:rFonts w:ascii="Times New Roman" w:hAnsi="Times New Roman" w:cs="Times New Roman"/>
          <w:sz w:val="28"/>
          <w:szCs w:val="28"/>
          <w:lang w:val="uk-UA"/>
        </w:rPr>
        <w:t xml:space="preserve">Сумської </w:t>
      </w:r>
      <w:r w:rsidR="004D2F6A">
        <w:rPr>
          <w:rFonts w:ascii="Times New Roman" w:hAnsi="Times New Roman" w:cs="Times New Roman"/>
          <w:sz w:val="28"/>
          <w:szCs w:val="28"/>
          <w:lang w:val="uk-UA"/>
        </w:rPr>
        <w:t xml:space="preserve">обласної та </w:t>
      </w:r>
      <w:r w:rsidR="005A2E81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</w:t>
      </w:r>
      <w:r w:rsidR="004D2F6A">
        <w:rPr>
          <w:rFonts w:ascii="Times New Roman" w:hAnsi="Times New Roman" w:cs="Times New Roman"/>
          <w:sz w:val="28"/>
          <w:szCs w:val="28"/>
          <w:lang w:val="uk-UA"/>
        </w:rPr>
        <w:t>районної державних адміністрацій, а також цим положенням.</w:t>
      </w:r>
    </w:p>
    <w:p w:rsidR="004D2F6A" w:rsidRDefault="00875852" w:rsidP="004D2F6A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D2F6A">
        <w:rPr>
          <w:rFonts w:ascii="Times New Roman" w:hAnsi="Times New Roman" w:cs="Times New Roman"/>
          <w:sz w:val="28"/>
          <w:szCs w:val="28"/>
          <w:lang w:val="uk-UA"/>
        </w:rPr>
        <w:t xml:space="preserve">3. Основними завданнями ради є: </w:t>
      </w:r>
    </w:p>
    <w:p w:rsidR="004D2F6A" w:rsidRDefault="004D2F6A" w:rsidP="004D2F6A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координація роботи місцевих органів виконавчої влади, органів місцевого самоврядування та Спілки підприємців Недригайлівщини у запровадженні єдиної регуляторної політики у сфері підприємництва</w:t>
      </w:r>
      <w:r w:rsidR="004D541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D541F" w:rsidRDefault="004D541F" w:rsidP="004D2F6A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підготовка пропозицій щодо вдосконалення нормативно-правової бази з питань підприємницької діяльності;</w:t>
      </w:r>
    </w:p>
    <w:p w:rsidR="004D541F" w:rsidRDefault="004D541F" w:rsidP="004D2F6A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участь представників ради у розгляді питань сприяння створенню сприятливого середовища </w:t>
      </w:r>
      <w:r w:rsidR="00CC1F56">
        <w:rPr>
          <w:rFonts w:ascii="Times New Roman" w:hAnsi="Times New Roman" w:cs="Times New Roman"/>
          <w:sz w:val="28"/>
          <w:szCs w:val="28"/>
          <w:lang w:val="uk-UA"/>
        </w:rPr>
        <w:t>для розвитку підприємництва та реалізації регуляторної політики в районі;</w:t>
      </w:r>
    </w:p>
    <w:p w:rsidR="00CC1F56" w:rsidRDefault="00CC1F56" w:rsidP="004D2F6A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обговорення та нада</w:t>
      </w:r>
      <w:r w:rsidR="00AE4FE8">
        <w:rPr>
          <w:rFonts w:ascii="Times New Roman" w:hAnsi="Times New Roman" w:cs="Times New Roman"/>
          <w:sz w:val="28"/>
          <w:szCs w:val="28"/>
          <w:lang w:val="uk-UA"/>
        </w:rPr>
        <w:t>ння рекомендацій щодо вирішення спільних питань, що виникають у сфері підприємництва, підготовка рекомендацій щодо їх розв’язання;</w:t>
      </w:r>
    </w:p>
    <w:p w:rsidR="00AE4FE8" w:rsidRDefault="00AE4FE8" w:rsidP="004D2F6A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ро</w:t>
      </w:r>
      <w:r w:rsidR="009349AE">
        <w:rPr>
          <w:rFonts w:ascii="Times New Roman" w:hAnsi="Times New Roman" w:cs="Times New Roman"/>
          <w:sz w:val="28"/>
          <w:szCs w:val="28"/>
          <w:lang w:val="uk-UA"/>
        </w:rPr>
        <w:t xml:space="preserve">згляд проектів районних програм </w:t>
      </w:r>
      <w:r>
        <w:rPr>
          <w:rFonts w:ascii="Times New Roman" w:hAnsi="Times New Roman" w:cs="Times New Roman"/>
          <w:sz w:val="28"/>
          <w:szCs w:val="28"/>
          <w:lang w:val="uk-UA"/>
        </w:rPr>
        <w:t>розвитку малого підприємництва та аналіз виконання заходів прийнятих програм;</w:t>
      </w:r>
    </w:p>
    <w:p w:rsidR="00AE4FE8" w:rsidRDefault="00AE4FE8" w:rsidP="004D2F6A">
      <w:pPr>
        <w:tabs>
          <w:tab w:val="left" w:pos="6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сприяння розвитку підприємницької ініціативи, популяризація ефективної громадсько-корисної підприємницької діяльності, відродження кращих традицій та етичних принципів вітчизняного підприємництва, вивчення досвіду щодо розвитку бізнесу зарубіжних країн.</w:t>
      </w:r>
    </w:p>
    <w:p w:rsidR="00AE4FE8" w:rsidRDefault="00AE4FE8" w:rsidP="00AE4FE8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4. Відповідно до покладених завдань рада має право:</w:t>
      </w:r>
    </w:p>
    <w:p w:rsidR="00AE4FE8" w:rsidRDefault="00AE4FE8" w:rsidP="00AE4FE8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7069A9">
        <w:rPr>
          <w:rFonts w:ascii="Times New Roman" w:hAnsi="Times New Roman" w:cs="Times New Roman"/>
          <w:sz w:val="28"/>
          <w:szCs w:val="28"/>
          <w:lang w:val="uk-UA"/>
        </w:rPr>
        <w:t xml:space="preserve">   взаємодіяти з структурними підрозділами Недригайлівської районної державної адміністрації, територіальними підрозділами центральних органів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виконавчої влади</w:t>
      </w:r>
      <w:r w:rsidR="00875852" w:rsidRPr="008758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852">
        <w:rPr>
          <w:rFonts w:ascii="Times New Roman" w:hAnsi="Times New Roman" w:cs="Times New Roman"/>
          <w:sz w:val="28"/>
          <w:szCs w:val="28"/>
          <w:lang w:val="uk-UA"/>
        </w:rPr>
        <w:t>в районі</w:t>
      </w:r>
      <w:r>
        <w:rPr>
          <w:rFonts w:ascii="Times New Roman" w:hAnsi="Times New Roman" w:cs="Times New Roman"/>
          <w:sz w:val="28"/>
          <w:szCs w:val="28"/>
          <w:lang w:val="uk-UA"/>
        </w:rPr>
        <w:t>, підприємствами, установами, організаціями</w:t>
      </w:r>
      <w:r w:rsidR="00227C73">
        <w:rPr>
          <w:rFonts w:ascii="Times New Roman" w:hAnsi="Times New Roman" w:cs="Times New Roman"/>
          <w:sz w:val="28"/>
          <w:szCs w:val="28"/>
          <w:lang w:val="uk-UA"/>
        </w:rPr>
        <w:t xml:space="preserve"> незалежно від форм власності, розташованих на території району;</w:t>
      </w:r>
    </w:p>
    <w:p w:rsidR="00227C73" w:rsidRDefault="00227C73" w:rsidP="00AE4FE8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утворювати, у разі потреби, тимчасові екс</w:t>
      </w:r>
      <w:r w:rsidR="007069A9">
        <w:rPr>
          <w:rFonts w:ascii="Times New Roman" w:hAnsi="Times New Roman" w:cs="Times New Roman"/>
          <w:sz w:val="28"/>
          <w:szCs w:val="28"/>
          <w:lang w:val="uk-UA"/>
        </w:rPr>
        <w:t>пертні та робочі групи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27C73" w:rsidRDefault="00227C73" w:rsidP="00AE4FE8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одержувати в установленому порядку безкоштовну інформаці</w:t>
      </w:r>
      <w:r w:rsidR="007069A9">
        <w:rPr>
          <w:rFonts w:ascii="Times New Roman" w:hAnsi="Times New Roman" w:cs="Times New Roman"/>
          <w:sz w:val="28"/>
          <w:szCs w:val="28"/>
          <w:lang w:val="uk-UA"/>
        </w:rPr>
        <w:t>ю та матеріали, необхідні для 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діяльності, у порядку, передбаченому чинним законодавством;</w:t>
      </w:r>
    </w:p>
    <w:p w:rsidR="00227C73" w:rsidRDefault="00227C73" w:rsidP="00AE4FE8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заслуховувати  на своїх засіданнях керівників </w:t>
      </w:r>
      <w:r w:rsidR="007069A9">
        <w:rPr>
          <w:rFonts w:ascii="Times New Roman" w:hAnsi="Times New Roman" w:cs="Times New Roman"/>
          <w:sz w:val="28"/>
          <w:szCs w:val="28"/>
          <w:lang w:val="uk-UA"/>
        </w:rPr>
        <w:t>структурних підрозділів Недригайлівської районної державної адміністрації, територіальних підрозділів центральних органів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виконавчої влади</w:t>
      </w:r>
      <w:r w:rsidR="007069A9">
        <w:rPr>
          <w:rFonts w:ascii="Times New Roman" w:hAnsi="Times New Roman" w:cs="Times New Roman"/>
          <w:sz w:val="28"/>
          <w:szCs w:val="28"/>
          <w:lang w:val="uk-UA"/>
        </w:rPr>
        <w:t xml:space="preserve"> в районі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контролюючих органів, </w:t>
      </w:r>
      <w:r w:rsidR="007069A9">
        <w:rPr>
          <w:rFonts w:ascii="Times New Roman" w:hAnsi="Times New Roman" w:cs="Times New Roman"/>
          <w:sz w:val="28"/>
          <w:szCs w:val="28"/>
          <w:lang w:val="uk-UA"/>
        </w:rPr>
        <w:t>сільських, селищних голів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75852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підприємств, установ і організацій з питань, що належать до компетенції ради;</w:t>
      </w:r>
    </w:p>
    <w:p w:rsidR="00227C73" w:rsidRDefault="002439A8" w:rsidP="00227C73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надавати </w:t>
      </w:r>
      <w:r w:rsidR="00227C73">
        <w:rPr>
          <w:rFonts w:ascii="Times New Roman" w:hAnsi="Times New Roman" w:cs="Times New Roman"/>
          <w:sz w:val="28"/>
          <w:szCs w:val="28"/>
          <w:lang w:val="uk-UA"/>
        </w:rPr>
        <w:t>органам виконавчої влади, місцевого самоврядування пропозиції з питань, що належать до компетенції ради.</w:t>
      </w:r>
    </w:p>
    <w:p w:rsidR="00227C73" w:rsidRDefault="00227C73" w:rsidP="00227C73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5. Раду очолює перший заступник голови Недригайлівської районної державної адміністрації.</w:t>
      </w:r>
    </w:p>
    <w:p w:rsidR="0072692F" w:rsidRDefault="00227C73" w:rsidP="00227C73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6. До складу ради на паритетних засадах входять представники Спілки  підприємців Недригайлівщини</w:t>
      </w:r>
      <w:r w:rsidR="0072692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B3F3E">
        <w:rPr>
          <w:rFonts w:ascii="Times New Roman" w:hAnsi="Times New Roman" w:cs="Times New Roman"/>
          <w:sz w:val="28"/>
          <w:szCs w:val="28"/>
          <w:lang w:val="uk-UA"/>
        </w:rPr>
        <w:t xml:space="preserve"> представники </w:t>
      </w:r>
      <w:r w:rsidR="002439A8">
        <w:rPr>
          <w:rFonts w:ascii="Times New Roman" w:hAnsi="Times New Roman" w:cs="Times New Roman"/>
          <w:sz w:val="28"/>
          <w:szCs w:val="28"/>
          <w:lang w:val="uk-UA"/>
        </w:rPr>
        <w:t>структурних підрозділів Недригайлівської районної державної адміністрації</w:t>
      </w:r>
      <w:r w:rsidR="00EB3F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692F">
        <w:rPr>
          <w:rFonts w:ascii="Times New Roman" w:hAnsi="Times New Roman" w:cs="Times New Roman"/>
          <w:sz w:val="28"/>
          <w:szCs w:val="28"/>
          <w:lang w:val="uk-UA"/>
        </w:rPr>
        <w:t>та територіальних підрозділів центральних органів виконавчої влади в районі</w:t>
      </w:r>
      <w:r w:rsidR="00E556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3F3E" w:rsidRDefault="00EB3F3E" w:rsidP="00227C73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Персональний склад ради затверджується розпорядженням голови Недригайлівської районної державної адміністрації. Голова та члени ради беруть участь у її роботі на громадських засадах.</w:t>
      </w:r>
    </w:p>
    <w:p w:rsidR="00875852" w:rsidRDefault="00EB3F3E" w:rsidP="00227C73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7. Основною формою роботи ради є засідання. Засідання ради проводяться не рідше ніж раз у квартал відповідно до плану, який затверджується головою ради. Засідання є правомочним, якщо </w:t>
      </w:r>
      <w:r w:rsidR="0087585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ньому </w:t>
      </w:r>
      <w:r w:rsidR="00875852">
        <w:rPr>
          <w:rFonts w:ascii="Times New Roman" w:hAnsi="Times New Roman" w:cs="Times New Roman"/>
          <w:sz w:val="28"/>
          <w:szCs w:val="28"/>
          <w:lang w:val="uk-UA"/>
        </w:rPr>
        <w:t>приймає участь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менше ніж половина членів ради.</w:t>
      </w:r>
    </w:p>
    <w:p w:rsidR="00EB3F3E" w:rsidRDefault="00EB3F3E" w:rsidP="00227C73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8. Рішення ради приймається відкритим голосуванням більшістю голосів членів ради, присутніх на засіданні. У разі рівного розподілу голосів вирішальним є голос голови ради</w:t>
      </w:r>
      <w:r w:rsidR="00597C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7C26" w:rsidRDefault="00597C26" w:rsidP="00227C73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9. Рішення ради, прийнятті в межах компетенції є рекомендаційними для розгляду і врахування в роботі </w:t>
      </w:r>
      <w:r w:rsidR="00875852">
        <w:rPr>
          <w:rFonts w:ascii="Times New Roman" w:hAnsi="Times New Roman" w:cs="Times New Roman"/>
          <w:sz w:val="28"/>
          <w:szCs w:val="28"/>
          <w:lang w:val="uk-UA"/>
        </w:rPr>
        <w:t xml:space="preserve">органами виконавчої влади і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</w:t>
      </w:r>
      <w:r w:rsidR="00875852">
        <w:rPr>
          <w:rFonts w:ascii="Times New Roman" w:hAnsi="Times New Roman" w:cs="Times New Roman"/>
          <w:sz w:val="28"/>
          <w:szCs w:val="28"/>
          <w:lang w:val="uk-UA"/>
        </w:rPr>
        <w:t xml:space="preserve"> району, </w:t>
      </w:r>
      <w:r>
        <w:rPr>
          <w:rFonts w:ascii="Times New Roman" w:hAnsi="Times New Roman" w:cs="Times New Roman"/>
          <w:sz w:val="28"/>
          <w:szCs w:val="28"/>
          <w:lang w:val="uk-UA"/>
        </w:rPr>
        <w:t>підприємствами, установами та організаціями. Рішення оформля</w:t>
      </w:r>
      <w:r w:rsidR="00875852">
        <w:rPr>
          <w:rFonts w:ascii="Times New Roman" w:hAnsi="Times New Roman" w:cs="Times New Roman"/>
          <w:sz w:val="28"/>
          <w:szCs w:val="28"/>
          <w:lang w:val="uk-UA"/>
        </w:rPr>
        <w:t xml:space="preserve">ються  протоколом, який </w:t>
      </w:r>
      <w:r>
        <w:rPr>
          <w:rFonts w:ascii="Times New Roman" w:hAnsi="Times New Roman" w:cs="Times New Roman"/>
          <w:sz w:val="28"/>
          <w:szCs w:val="28"/>
          <w:lang w:val="uk-UA"/>
        </w:rPr>
        <w:t>підписують голова та секретар ради.</w:t>
      </w:r>
    </w:p>
    <w:p w:rsidR="00597C26" w:rsidRDefault="00597C26" w:rsidP="00227C73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10. Рада систематично інформує громадськість через засоби масової інформації про свою діяльність, прийнятті рішення та стан їх виконання.</w:t>
      </w:r>
    </w:p>
    <w:p w:rsidR="00597C26" w:rsidRDefault="00597C26" w:rsidP="00227C73">
      <w:pPr>
        <w:tabs>
          <w:tab w:val="left" w:pos="6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875852">
        <w:rPr>
          <w:rFonts w:ascii="Times New Roman" w:hAnsi="Times New Roman" w:cs="Times New Roman"/>
          <w:sz w:val="28"/>
          <w:szCs w:val="28"/>
          <w:lang w:val="uk-UA"/>
        </w:rPr>
        <w:t xml:space="preserve">   11. Питання організаційного і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матеріально-технічного забезпечення діяльності ради вирішується головою ради.</w:t>
      </w:r>
    </w:p>
    <w:p w:rsidR="00597C26" w:rsidRDefault="00597C26" w:rsidP="00597C26">
      <w:pPr>
        <w:tabs>
          <w:tab w:val="left" w:pos="636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96237" w:rsidRDefault="00C0298B" w:rsidP="006E3E78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97C26" w:rsidRPr="00C0298B" w:rsidRDefault="00597C26" w:rsidP="006E3E78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597C26" w:rsidRPr="00C0298B" w:rsidRDefault="00597C26" w:rsidP="006E3E78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</w:t>
      </w:r>
      <w:r w:rsidR="008303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О.І. Неменко</w:t>
      </w:r>
    </w:p>
    <w:p w:rsidR="00830384" w:rsidRDefault="00C0298B" w:rsidP="006E3E78">
      <w:pPr>
        <w:spacing w:after="0" w:line="240" w:lineRule="auto"/>
        <w:ind w:right="5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30384" w:rsidRDefault="00830384" w:rsidP="006E3E78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8716C1">
        <w:rPr>
          <w:rFonts w:ascii="Times New Roman" w:hAnsi="Times New Roman" w:cs="Times New Roman"/>
          <w:b/>
          <w:sz w:val="28"/>
          <w:szCs w:val="28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16C6">
        <w:rPr>
          <w:rFonts w:ascii="Times New Roman" w:hAnsi="Times New Roman" w:cs="Times New Roman"/>
          <w:b/>
          <w:sz w:val="28"/>
          <w:szCs w:val="28"/>
          <w:lang w:val="uk-UA"/>
        </w:rPr>
        <w:t>відділу економічного  розвитку</w:t>
      </w:r>
    </w:p>
    <w:p w:rsidR="00830384" w:rsidRPr="00AA16C6" w:rsidRDefault="00830384" w:rsidP="006E3E78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16C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16C6">
        <w:rPr>
          <w:rFonts w:ascii="Times New Roman" w:hAnsi="Times New Roman" w:cs="Times New Roman"/>
          <w:b/>
          <w:sz w:val="28"/>
          <w:szCs w:val="28"/>
          <w:lang w:val="uk-UA"/>
        </w:rPr>
        <w:t>торгівлі Недригайлівської</w:t>
      </w:r>
    </w:p>
    <w:p w:rsidR="00830384" w:rsidRPr="008716C1" w:rsidRDefault="00830384" w:rsidP="006E3E78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</w:rPr>
      </w:pPr>
      <w:r w:rsidRPr="008716C1">
        <w:rPr>
          <w:rFonts w:ascii="Times New Roman" w:hAnsi="Times New Roman" w:cs="Times New Roman"/>
          <w:b/>
          <w:sz w:val="28"/>
          <w:szCs w:val="28"/>
        </w:rPr>
        <w:t xml:space="preserve">районної державної адміністрації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Н.М. Веретільник</w:t>
      </w:r>
    </w:p>
    <w:p w:rsidR="00C0298B" w:rsidRPr="00863D5A" w:rsidRDefault="00830384" w:rsidP="00863D5A">
      <w:pPr>
        <w:tabs>
          <w:tab w:val="left" w:pos="9355"/>
        </w:tabs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16C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sectPr w:rsidR="00C0298B" w:rsidRPr="00863D5A" w:rsidSect="004D2F6A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E7F" w:rsidRDefault="00754E7F" w:rsidP="00B01143">
      <w:pPr>
        <w:spacing w:after="0" w:line="240" w:lineRule="auto"/>
      </w:pPr>
      <w:r>
        <w:separator/>
      </w:r>
    </w:p>
  </w:endnote>
  <w:endnote w:type="continuationSeparator" w:id="1">
    <w:p w:rsidR="00754E7F" w:rsidRDefault="00754E7F" w:rsidP="00B01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E7F" w:rsidRDefault="00754E7F" w:rsidP="00B01143">
      <w:pPr>
        <w:spacing w:after="0" w:line="240" w:lineRule="auto"/>
      </w:pPr>
      <w:r>
        <w:separator/>
      </w:r>
    </w:p>
  </w:footnote>
  <w:footnote w:type="continuationSeparator" w:id="1">
    <w:p w:rsidR="00754E7F" w:rsidRDefault="00754E7F" w:rsidP="00B01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689D"/>
    <w:multiLevelType w:val="hybridMultilevel"/>
    <w:tmpl w:val="37A4172A"/>
    <w:lvl w:ilvl="0" w:tplc="A7202546">
      <w:start w:val="2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25020203"/>
    <w:multiLevelType w:val="hybridMultilevel"/>
    <w:tmpl w:val="9B28EC88"/>
    <w:lvl w:ilvl="0" w:tplc="D38E6588">
      <w:start w:val="7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4AF854E9"/>
    <w:multiLevelType w:val="singleLevel"/>
    <w:tmpl w:val="8B70CC8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55AB457C"/>
    <w:multiLevelType w:val="hybridMultilevel"/>
    <w:tmpl w:val="B722321E"/>
    <w:lvl w:ilvl="0" w:tplc="B73C0608">
      <w:start w:val="8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5B116B8D"/>
    <w:multiLevelType w:val="hybridMultilevel"/>
    <w:tmpl w:val="A782C52E"/>
    <w:lvl w:ilvl="0" w:tplc="F31C05E0">
      <w:start w:val="7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628D7F56"/>
    <w:multiLevelType w:val="hybridMultilevel"/>
    <w:tmpl w:val="E75C6328"/>
    <w:lvl w:ilvl="0" w:tplc="7A16046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3C13E2B"/>
    <w:multiLevelType w:val="hybridMultilevel"/>
    <w:tmpl w:val="1DD25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265BBC"/>
    <w:multiLevelType w:val="hybridMultilevel"/>
    <w:tmpl w:val="84366F36"/>
    <w:lvl w:ilvl="0" w:tplc="A0160E8C">
      <w:start w:val="3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0E9D"/>
    <w:rsid w:val="00002AB0"/>
    <w:rsid w:val="00004545"/>
    <w:rsid w:val="00016C32"/>
    <w:rsid w:val="000326DB"/>
    <w:rsid w:val="0003280C"/>
    <w:rsid w:val="00054EBC"/>
    <w:rsid w:val="00061F0A"/>
    <w:rsid w:val="000734AB"/>
    <w:rsid w:val="00086EE7"/>
    <w:rsid w:val="0009331F"/>
    <w:rsid w:val="00094444"/>
    <w:rsid w:val="000A640F"/>
    <w:rsid w:val="000F6B15"/>
    <w:rsid w:val="000F72E2"/>
    <w:rsid w:val="00106179"/>
    <w:rsid w:val="00120E91"/>
    <w:rsid w:val="00125AF9"/>
    <w:rsid w:val="00125E3F"/>
    <w:rsid w:val="00133218"/>
    <w:rsid w:val="001369C7"/>
    <w:rsid w:val="001408C4"/>
    <w:rsid w:val="00142079"/>
    <w:rsid w:val="00144224"/>
    <w:rsid w:val="00150CF6"/>
    <w:rsid w:val="00155827"/>
    <w:rsid w:val="00164C75"/>
    <w:rsid w:val="00171231"/>
    <w:rsid w:val="001862CC"/>
    <w:rsid w:val="00193A01"/>
    <w:rsid w:val="001A16CE"/>
    <w:rsid w:val="001B1C74"/>
    <w:rsid w:val="001C4036"/>
    <w:rsid w:val="001D7783"/>
    <w:rsid w:val="001E1F4B"/>
    <w:rsid w:val="001F33A9"/>
    <w:rsid w:val="0020224C"/>
    <w:rsid w:val="00206058"/>
    <w:rsid w:val="00206A0A"/>
    <w:rsid w:val="0021597A"/>
    <w:rsid w:val="00227C73"/>
    <w:rsid w:val="002439A8"/>
    <w:rsid w:val="00246C52"/>
    <w:rsid w:val="00251771"/>
    <w:rsid w:val="00267170"/>
    <w:rsid w:val="00273D74"/>
    <w:rsid w:val="00284003"/>
    <w:rsid w:val="002B2A2F"/>
    <w:rsid w:val="002B2EBD"/>
    <w:rsid w:val="002B3487"/>
    <w:rsid w:val="002C401B"/>
    <w:rsid w:val="002D0469"/>
    <w:rsid w:val="002D4B00"/>
    <w:rsid w:val="002F5FF6"/>
    <w:rsid w:val="00300C2F"/>
    <w:rsid w:val="0031737F"/>
    <w:rsid w:val="00327B3B"/>
    <w:rsid w:val="00350959"/>
    <w:rsid w:val="00352F52"/>
    <w:rsid w:val="00365867"/>
    <w:rsid w:val="00375D9A"/>
    <w:rsid w:val="00396C95"/>
    <w:rsid w:val="003B3EA2"/>
    <w:rsid w:val="003B495D"/>
    <w:rsid w:val="003C602B"/>
    <w:rsid w:val="003D270E"/>
    <w:rsid w:val="003D5912"/>
    <w:rsid w:val="003F019D"/>
    <w:rsid w:val="003F1B6F"/>
    <w:rsid w:val="003F6C34"/>
    <w:rsid w:val="00400E9D"/>
    <w:rsid w:val="00413502"/>
    <w:rsid w:val="00431B31"/>
    <w:rsid w:val="00436AFA"/>
    <w:rsid w:val="00462607"/>
    <w:rsid w:val="00485BAF"/>
    <w:rsid w:val="0049411C"/>
    <w:rsid w:val="00497C65"/>
    <w:rsid w:val="004A4B07"/>
    <w:rsid w:val="004B5BD5"/>
    <w:rsid w:val="004C3021"/>
    <w:rsid w:val="004C5C52"/>
    <w:rsid w:val="004C6D76"/>
    <w:rsid w:val="004D2F6A"/>
    <w:rsid w:val="004D541F"/>
    <w:rsid w:val="00515905"/>
    <w:rsid w:val="00527A39"/>
    <w:rsid w:val="005307E7"/>
    <w:rsid w:val="00542A89"/>
    <w:rsid w:val="0054365D"/>
    <w:rsid w:val="0055124A"/>
    <w:rsid w:val="00552488"/>
    <w:rsid w:val="00554F35"/>
    <w:rsid w:val="00571BF9"/>
    <w:rsid w:val="00597C26"/>
    <w:rsid w:val="005A2E81"/>
    <w:rsid w:val="005A608E"/>
    <w:rsid w:val="005B341C"/>
    <w:rsid w:val="005B738A"/>
    <w:rsid w:val="005B780E"/>
    <w:rsid w:val="005C556F"/>
    <w:rsid w:val="005C7D1F"/>
    <w:rsid w:val="005D0BD2"/>
    <w:rsid w:val="005E1C63"/>
    <w:rsid w:val="0060547B"/>
    <w:rsid w:val="006073DA"/>
    <w:rsid w:val="006112F7"/>
    <w:rsid w:val="00617D7C"/>
    <w:rsid w:val="00631BB4"/>
    <w:rsid w:val="00636583"/>
    <w:rsid w:val="006535E6"/>
    <w:rsid w:val="00667691"/>
    <w:rsid w:val="0068166A"/>
    <w:rsid w:val="00684EDA"/>
    <w:rsid w:val="0069199D"/>
    <w:rsid w:val="00697A43"/>
    <w:rsid w:val="006A404F"/>
    <w:rsid w:val="006A7232"/>
    <w:rsid w:val="006C51A1"/>
    <w:rsid w:val="006D5E23"/>
    <w:rsid w:val="006E3E78"/>
    <w:rsid w:val="006E48CB"/>
    <w:rsid w:val="006E4EC8"/>
    <w:rsid w:val="006F4D48"/>
    <w:rsid w:val="00703008"/>
    <w:rsid w:val="007069A9"/>
    <w:rsid w:val="00717BC2"/>
    <w:rsid w:val="00725866"/>
    <w:rsid w:val="0072692F"/>
    <w:rsid w:val="00734C6F"/>
    <w:rsid w:val="007378E5"/>
    <w:rsid w:val="00754E7F"/>
    <w:rsid w:val="00764284"/>
    <w:rsid w:val="0076434B"/>
    <w:rsid w:val="00770464"/>
    <w:rsid w:val="00782AFB"/>
    <w:rsid w:val="00784EE4"/>
    <w:rsid w:val="00796237"/>
    <w:rsid w:val="007B058C"/>
    <w:rsid w:val="007B70EE"/>
    <w:rsid w:val="007C3712"/>
    <w:rsid w:val="007D014B"/>
    <w:rsid w:val="007F012A"/>
    <w:rsid w:val="00815DBB"/>
    <w:rsid w:val="00823157"/>
    <w:rsid w:val="0082678E"/>
    <w:rsid w:val="0082680C"/>
    <w:rsid w:val="00830384"/>
    <w:rsid w:val="00832BEE"/>
    <w:rsid w:val="00843D48"/>
    <w:rsid w:val="008532E8"/>
    <w:rsid w:val="0085531A"/>
    <w:rsid w:val="00863D5A"/>
    <w:rsid w:val="00875852"/>
    <w:rsid w:val="00876137"/>
    <w:rsid w:val="0088096F"/>
    <w:rsid w:val="008967A3"/>
    <w:rsid w:val="008B2EC7"/>
    <w:rsid w:val="008C06BC"/>
    <w:rsid w:val="008C1B36"/>
    <w:rsid w:val="008C4C20"/>
    <w:rsid w:val="008D5FA4"/>
    <w:rsid w:val="009022AF"/>
    <w:rsid w:val="0090543F"/>
    <w:rsid w:val="00925AAF"/>
    <w:rsid w:val="00926280"/>
    <w:rsid w:val="009278E1"/>
    <w:rsid w:val="009349AE"/>
    <w:rsid w:val="009417A6"/>
    <w:rsid w:val="00941AA0"/>
    <w:rsid w:val="00952D0A"/>
    <w:rsid w:val="00971862"/>
    <w:rsid w:val="00972C3C"/>
    <w:rsid w:val="00974871"/>
    <w:rsid w:val="009772C3"/>
    <w:rsid w:val="009A424B"/>
    <w:rsid w:val="009B36A5"/>
    <w:rsid w:val="009B7161"/>
    <w:rsid w:val="009C2F30"/>
    <w:rsid w:val="009E0271"/>
    <w:rsid w:val="009E0B5C"/>
    <w:rsid w:val="00A01CA7"/>
    <w:rsid w:val="00A41213"/>
    <w:rsid w:val="00A508CB"/>
    <w:rsid w:val="00A5374B"/>
    <w:rsid w:val="00A66D92"/>
    <w:rsid w:val="00A77E69"/>
    <w:rsid w:val="00A86591"/>
    <w:rsid w:val="00A86982"/>
    <w:rsid w:val="00A9018F"/>
    <w:rsid w:val="00AA0EB8"/>
    <w:rsid w:val="00AA181A"/>
    <w:rsid w:val="00AA32CA"/>
    <w:rsid w:val="00AA3E26"/>
    <w:rsid w:val="00AB303A"/>
    <w:rsid w:val="00AB5B1A"/>
    <w:rsid w:val="00AC4319"/>
    <w:rsid w:val="00AC4BCE"/>
    <w:rsid w:val="00AC6816"/>
    <w:rsid w:val="00AD20C3"/>
    <w:rsid w:val="00AE06DF"/>
    <w:rsid w:val="00AE362A"/>
    <w:rsid w:val="00AE4FE8"/>
    <w:rsid w:val="00AF0C4A"/>
    <w:rsid w:val="00AF6C71"/>
    <w:rsid w:val="00AF7BBA"/>
    <w:rsid w:val="00B01143"/>
    <w:rsid w:val="00B14CF5"/>
    <w:rsid w:val="00B17687"/>
    <w:rsid w:val="00B35BB8"/>
    <w:rsid w:val="00B36513"/>
    <w:rsid w:val="00B623DA"/>
    <w:rsid w:val="00B64009"/>
    <w:rsid w:val="00B85AFC"/>
    <w:rsid w:val="00B86634"/>
    <w:rsid w:val="00B92C3B"/>
    <w:rsid w:val="00B933D4"/>
    <w:rsid w:val="00BA0725"/>
    <w:rsid w:val="00BA2C14"/>
    <w:rsid w:val="00BD0112"/>
    <w:rsid w:val="00BD098D"/>
    <w:rsid w:val="00BE5CA0"/>
    <w:rsid w:val="00C01B7B"/>
    <w:rsid w:val="00C0298B"/>
    <w:rsid w:val="00C20883"/>
    <w:rsid w:val="00C326AB"/>
    <w:rsid w:val="00C4290D"/>
    <w:rsid w:val="00C44D5E"/>
    <w:rsid w:val="00C4536E"/>
    <w:rsid w:val="00C472C7"/>
    <w:rsid w:val="00C60065"/>
    <w:rsid w:val="00C65900"/>
    <w:rsid w:val="00C67DD7"/>
    <w:rsid w:val="00C8146C"/>
    <w:rsid w:val="00CA34CF"/>
    <w:rsid w:val="00CC09D4"/>
    <w:rsid w:val="00CC1F56"/>
    <w:rsid w:val="00CE1FC9"/>
    <w:rsid w:val="00CE731B"/>
    <w:rsid w:val="00CF4D90"/>
    <w:rsid w:val="00D004AD"/>
    <w:rsid w:val="00D216FA"/>
    <w:rsid w:val="00D23068"/>
    <w:rsid w:val="00D57DCA"/>
    <w:rsid w:val="00D62083"/>
    <w:rsid w:val="00D755DE"/>
    <w:rsid w:val="00D87838"/>
    <w:rsid w:val="00DD53F5"/>
    <w:rsid w:val="00DD7032"/>
    <w:rsid w:val="00DE1A0A"/>
    <w:rsid w:val="00E02AB9"/>
    <w:rsid w:val="00E20B1A"/>
    <w:rsid w:val="00E20FF0"/>
    <w:rsid w:val="00E37647"/>
    <w:rsid w:val="00E42B9D"/>
    <w:rsid w:val="00E47D25"/>
    <w:rsid w:val="00E55615"/>
    <w:rsid w:val="00E57E21"/>
    <w:rsid w:val="00E6429D"/>
    <w:rsid w:val="00E642D2"/>
    <w:rsid w:val="00E76C32"/>
    <w:rsid w:val="00E77605"/>
    <w:rsid w:val="00E83552"/>
    <w:rsid w:val="00E85869"/>
    <w:rsid w:val="00E87AB9"/>
    <w:rsid w:val="00E906ED"/>
    <w:rsid w:val="00EB3F3E"/>
    <w:rsid w:val="00EC0B18"/>
    <w:rsid w:val="00ED2CEA"/>
    <w:rsid w:val="00ED3820"/>
    <w:rsid w:val="00EF4C31"/>
    <w:rsid w:val="00F014FB"/>
    <w:rsid w:val="00F0180C"/>
    <w:rsid w:val="00F2659D"/>
    <w:rsid w:val="00F431F8"/>
    <w:rsid w:val="00F532D6"/>
    <w:rsid w:val="00F56C81"/>
    <w:rsid w:val="00F61C21"/>
    <w:rsid w:val="00F63BDF"/>
    <w:rsid w:val="00F6703F"/>
    <w:rsid w:val="00F71CEB"/>
    <w:rsid w:val="00F74868"/>
    <w:rsid w:val="00F75639"/>
    <w:rsid w:val="00F85172"/>
    <w:rsid w:val="00F91311"/>
    <w:rsid w:val="00F9165D"/>
    <w:rsid w:val="00FA7EDC"/>
    <w:rsid w:val="00FB5A68"/>
    <w:rsid w:val="00FC7300"/>
    <w:rsid w:val="00FC7C3A"/>
    <w:rsid w:val="00FF3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E83552"/>
    <w:pPr>
      <w:suppressAutoHyphens/>
      <w:spacing w:after="0" w:line="240" w:lineRule="atLeast"/>
      <w:jc w:val="both"/>
    </w:pPr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paragraph" w:styleId="a3">
    <w:name w:val="Body Text"/>
    <w:basedOn w:val="a"/>
    <w:link w:val="a4"/>
    <w:uiPriority w:val="99"/>
    <w:unhideWhenUsed/>
    <w:rsid w:val="00F8517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85172"/>
  </w:style>
  <w:style w:type="paragraph" w:styleId="a5">
    <w:name w:val="Body Text Indent"/>
    <w:basedOn w:val="a"/>
    <w:link w:val="a6"/>
    <w:uiPriority w:val="99"/>
    <w:unhideWhenUsed/>
    <w:rsid w:val="009278E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278E1"/>
  </w:style>
  <w:style w:type="paragraph" w:customStyle="1" w:styleId="1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2B2A2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E20B1A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F916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9165D"/>
  </w:style>
  <w:style w:type="paragraph" w:styleId="a8">
    <w:name w:val="No Spacing"/>
    <w:uiPriority w:val="1"/>
    <w:qFormat/>
    <w:rsid w:val="00142079"/>
    <w:pPr>
      <w:spacing w:after="0" w:line="240" w:lineRule="auto"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8761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B01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01143"/>
  </w:style>
  <w:style w:type="paragraph" w:styleId="ac">
    <w:name w:val="footer"/>
    <w:basedOn w:val="a"/>
    <w:link w:val="ad"/>
    <w:uiPriority w:val="99"/>
    <w:semiHidden/>
    <w:unhideWhenUsed/>
    <w:rsid w:val="00B01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01143"/>
  </w:style>
  <w:style w:type="paragraph" w:styleId="ae">
    <w:name w:val="Balloon Text"/>
    <w:basedOn w:val="a"/>
    <w:link w:val="af"/>
    <w:uiPriority w:val="99"/>
    <w:semiHidden/>
    <w:unhideWhenUsed/>
    <w:rsid w:val="00863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63D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2B1DA-D8DD-447D-BADF-FD921DE46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39</cp:revision>
  <cp:lastPrinted>2015-08-26T09:00:00Z</cp:lastPrinted>
  <dcterms:created xsi:type="dcterms:W3CDTF">2015-07-21T10:55:00Z</dcterms:created>
  <dcterms:modified xsi:type="dcterms:W3CDTF">2015-08-27T12:41:00Z</dcterms:modified>
</cp:coreProperties>
</file>