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448" w:rsidRDefault="00106448" w:rsidP="00106448">
      <w:pPr>
        <w:pageBreakBefore/>
        <w:jc w:val="center"/>
      </w:pPr>
      <w:r>
        <w:rPr>
          <w:noProof/>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106448" w:rsidRDefault="00106448" w:rsidP="00106448">
      <w:pPr>
        <w:jc w:val="center"/>
      </w:pPr>
    </w:p>
    <w:p w:rsidR="00106448" w:rsidRDefault="00106448" w:rsidP="00106448">
      <w:pPr>
        <w:jc w:val="center"/>
        <w:rPr>
          <w:b/>
          <w:bCs/>
          <w:szCs w:val="28"/>
        </w:rPr>
      </w:pPr>
      <w:r>
        <w:rPr>
          <w:b/>
          <w:bCs/>
          <w:szCs w:val="28"/>
        </w:rPr>
        <w:t>НЕДРИГАЙЛІВСЬКА РАЙОННА ДЕРЖАВНА АДМІНІСТРАЦІЯ</w:t>
      </w:r>
    </w:p>
    <w:p w:rsidR="00106448" w:rsidRDefault="00106448" w:rsidP="00106448">
      <w:pPr>
        <w:spacing w:after="120"/>
        <w:jc w:val="center"/>
        <w:rPr>
          <w:b/>
          <w:bCs/>
          <w:sz w:val="40"/>
          <w:szCs w:val="40"/>
        </w:rPr>
      </w:pPr>
      <w:r>
        <w:rPr>
          <w:b/>
          <w:bCs/>
          <w:sz w:val="40"/>
          <w:szCs w:val="40"/>
        </w:rPr>
        <w:t>Р О З П О Р Я Д Ж Е Н Н Я</w:t>
      </w:r>
    </w:p>
    <w:p w:rsidR="00106448" w:rsidRDefault="00106448" w:rsidP="00106448">
      <w:pPr>
        <w:spacing w:after="120"/>
        <w:jc w:val="center"/>
        <w:rPr>
          <w:b/>
          <w:bCs/>
          <w:szCs w:val="28"/>
        </w:rPr>
      </w:pPr>
      <w:r>
        <w:rPr>
          <w:b/>
          <w:bCs/>
          <w:szCs w:val="28"/>
        </w:rPr>
        <w:t>ГОЛОВИ НЕДРИГАЙЛІВСЬКОЇ РАЙОННОЇ ДЕРЖАВНОЇ   АДМІНІСТРАЦІЇ</w:t>
      </w:r>
    </w:p>
    <w:p w:rsidR="0053058F" w:rsidRDefault="00106448" w:rsidP="00106448">
      <w:pPr>
        <w:ind w:firstLine="0"/>
        <w:rPr>
          <w:b/>
          <w:szCs w:val="28"/>
          <w:lang w:val="uk-UA"/>
        </w:rPr>
      </w:pPr>
      <w:r>
        <w:rPr>
          <w:sz w:val="27"/>
          <w:szCs w:val="27"/>
          <w:lang w:val="uk-UA"/>
        </w:rPr>
        <w:t>24.04</w:t>
      </w:r>
      <w:r w:rsidRPr="004E318C">
        <w:rPr>
          <w:sz w:val="27"/>
          <w:szCs w:val="27"/>
          <w:lang w:val="uk-UA"/>
        </w:rPr>
        <w:t xml:space="preserve">.2015                                 смт Недригайлів    </w:t>
      </w:r>
      <w:r>
        <w:rPr>
          <w:sz w:val="27"/>
          <w:szCs w:val="27"/>
          <w:lang w:val="uk-UA"/>
        </w:rPr>
        <w:t xml:space="preserve">                            №  137</w:t>
      </w:r>
      <w:r w:rsidRPr="004E318C">
        <w:rPr>
          <w:sz w:val="27"/>
          <w:szCs w:val="27"/>
          <w:lang w:val="uk-UA"/>
        </w:rPr>
        <w:t xml:space="preserve"> -ОД</w:t>
      </w:r>
    </w:p>
    <w:p w:rsidR="00655E2D" w:rsidRDefault="00655E2D" w:rsidP="002C16B2">
      <w:pPr>
        <w:spacing w:line="240" w:lineRule="auto"/>
        <w:ind w:right="5128" w:firstLine="0"/>
        <w:jc w:val="left"/>
        <w:rPr>
          <w:b/>
          <w:szCs w:val="28"/>
          <w:lang w:val="uk-UA"/>
        </w:rPr>
      </w:pPr>
    </w:p>
    <w:p w:rsidR="0053058F" w:rsidRPr="009707BC" w:rsidRDefault="0053058F" w:rsidP="002C16B2">
      <w:pPr>
        <w:spacing w:line="240" w:lineRule="auto"/>
        <w:ind w:right="5128" w:firstLine="0"/>
        <w:jc w:val="left"/>
        <w:rPr>
          <w:b/>
          <w:szCs w:val="28"/>
          <w:lang w:val="uk-UA"/>
        </w:rPr>
      </w:pPr>
    </w:p>
    <w:p w:rsidR="005D5DDF" w:rsidRPr="009707BC" w:rsidRDefault="004568EA" w:rsidP="002C16B2">
      <w:pPr>
        <w:spacing w:line="240" w:lineRule="auto"/>
        <w:ind w:right="5128" w:firstLine="0"/>
        <w:jc w:val="left"/>
        <w:rPr>
          <w:b/>
          <w:szCs w:val="28"/>
          <w:lang w:val="uk-UA"/>
        </w:rPr>
      </w:pPr>
      <w:r w:rsidRPr="009707BC">
        <w:rPr>
          <w:b/>
          <w:szCs w:val="28"/>
          <w:lang w:val="uk-UA"/>
        </w:rPr>
        <w:t xml:space="preserve">Про </w:t>
      </w:r>
      <w:r w:rsidR="004D4DAB" w:rsidRPr="009707BC">
        <w:rPr>
          <w:b/>
          <w:szCs w:val="28"/>
          <w:lang w:val="uk-UA"/>
        </w:rPr>
        <w:t>у</w:t>
      </w:r>
      <w:r w:rsidR="001A0684" w:rsidRPr="009707BC">
        <w:rPr>
          <w:b/>
          <w:szCs w:val="28"/>
          <w:lang w:val="uk-UA"/>
        </w:rPr>
        <w:t xml:space="preserve">творення </w:t>
      </w:r>
      <w:r w:rsidR="00444DF3" w:rsidRPr="009707BC">
        <w:rPr>
          <w:b/>
          <w:szCs w:val="28"/>
          <w:lang w:val="uk-UA"/>
        </w:rPr>
        <w:t>інвестиційної ради</w:t>
      </w:r>
    </w:p>
    <w:p w:rsidR="00A42056" w:rsidRPr="009707BC" w:rsidRDefault="00A42056" w:rsidP="00444DF3">
      <w:pPr>
        <w:spacing w:line="240" w:lineRule="auto"/>
        <w:ind w:right="5128" w:firstLine="0"/>
        <w:rPr>
          <w:b/>
          <w:szCs w:val="28"/>
          <w:lang w:val="uk-UA"/>
        </w:rPr>
      </w:pPr>
    </w:p>
    <w:p w:rsidR="004568EA" w:rsidRPr="009707BC" w:rsidRDefault="004568EA" w:rsidP="00655E2D">
      <w:pPr>
        <w:ind w:firstLine="708"/>
        <w:rPr>
          <w:szCs w:val="28"/>
          <w:lang w:val="uk-UA"/>
        </w:rPr>
      </w:pPr>
      <w:r w:rsidRPr="009707BC">
        <w:rPr>
          <w:szCs w:val="28"/>
          <w:lang w:val="uk-UA"/>
        </w:rPr>
        <w:t xml:space="preserve">Відповідно до частини першої статті 6, статей 13, 17, 18, 26, </w:t>
      </w:r>
      <w:r w:rsidR="004D4DAB" w:rsidRPr="009707BC">
        <w:rPr>
          <w:szCs w:val="28"/>
          <w:lang w:val="uk-UA"/>
        </w:rPr>
        <w:t>Закону України «</w:t>
      </w:r>
      <w:r w:rsidRPr="009707BC">
        <w:rPr>
          <w:szCs w:val="28"/>
          <w:lang w:val="uk-UA"/>
        </w:rPr>
        <w:t>Про</w:t>
      </w:r>
      <w:r w:rsidR="004D4DAB" w:rsidRPr="009707BC">
        <w:rPr>
          <w:szCs w:val="28"/>
          <w:lang w:val="uk-UA"/>
        </w:rPr>
        <w:t xml:space="preserve"> місцеві державні адміністрації»</w:t>
      </w:r>
      <w:r w:rsidRPr="009707BC">
        <w:rPr>
          <w:szCs w:val="28"/>
          <w:lang w:val="uk-UA"/>
        </w:rPr>
        <w:t>,</w:t>
      </w:r>
      <w:r w:rsidR="0099641E" w:rsidRPr="009707BC">
        <w:rPr>
          <w:szCs w:val="28"/>
          <w:lang w:val="uk-UA"/>
        </w:rPr>
        <w:t xml:space="preserve"> Указу Президента України </w:t>
      </w:r>
      <w:r w:rsidR="006508FF" w:rsidRPr="009707BC">
        <w:rPr>
          <w:szCs w:val="28"/>
          <w:lang w:val="uk-UA"/>
        </w:rPr>
        <w:br/>
        <w:t xml:space="preserve">від 24 грудня 2014 року № 950/2014 </w:t>
      </w:r>
      <w:r w:rsidR="0099641E" w:rsidRPr="009707BC">
        <w:rPr>
          <w:szCs w:val="28"/>
          <w:lang w:val="uk-UA"/>
        </w:rPr>
        <w:t>«Про Національну інвестиційну раду»</w:t>
      </w:r>
      <w:r w:rsidR="006508FF" w:rsidRPr="009707BC">
        <w:rPr>
          <w:szCs w:val="28"/>
          <w:lang w:val="uk-UA"/>
        </w:rPr>
        <w:t>,</w:t>
      </w:r>
      <w:r w:rsidR="00CF7875">
        <w:rPr>
          <w:szCs w:val="28"/>
          <w:lang w:val="uk-UA"/>
        </w:rPr>
        <w:t xml:space="preserve"> </w:t>
      </w:r>
      <w:r w:rsidR="006667AC">
        <w:rPr>
          <w:szCs w:val="28"/>
          <w:lang w:val="uk-UA"/>
        </w:rPr>
        <w:t xml:space="preserve">на виконання </w:t>
      </w:r>
      <w:r w:rsidR="00CF7875">
        <w:rPr>
          <w:szCs w:val="28"/>
          <w:lang w:val="uk-UA"/>
        </w:rPr>
        <w:t>розпорядження голови Сумської обласної державної адміністрації від 09.04.2015 року  № 203-ОД «Про утворення регіональної інвестиційної ради»,</w:t>
      </w:r>
      <w:r w:rsidRPr="009707BC">
        <w:rPr>
          <w:szCs w:val="28"/>
          <w:lang w:val="uk-UA"/>
        </w:rPr>
        <w:t xml:space="preserve"> з метою залучення вітчизняних та іноземних інвестицій в економіку </w:t>
      </w:r>
      <w:r w:rsidR="00CF7875">
        <w:rPr>
          <w:szCs w:val="28"/>
          <w:lang w:val="uk-UA"/>
        </w:rPr>
        <w:t>району</w:t>
      </w:r>
      <w:r w:rsidRPr="009707BC">
        <w:rPr>
          <w:szCs w:val="28"/>
          <w:lang w:val="uk-UA"/>
        </w:rPr>
        <w:t>, поліпшення умов для діяльності суб’єктів інвестиційної діяльності і спрощення процесу їх взаєм</w:t>
      </w:r>
      <w:r w:rsidR="004D4DAB" w:rsidRPr="009707BC">
        <w:rPr>
          <w:szCs w:val="28"/>
          <w:lang w:val="uk-UA"/>
        </w:rPr>
        <w:t>одії з місцевими органами влади</w:t>
      </w:r>
      <w:r w:rsidR="005F2F53" w:rsidRPr="009707BC">
        <w:rPr>
          <w:szCs w:val="28"/>
          <w:lang w:val="uk-UA"/>
        </w:rPr>
        <w:t>:</w:t>
      </w:r>
    </w:p>
    <w:p w:rsidR="005F2F53" w:rsidRPr="009707BC" w:rsidRDefault="00382DF8" w:rsidP="00655E2D">
      <w:pPr>
        <w:tabs>
          <w:tab w:val="left" w:pos="0"/>
        </w:tabs>
        <w:rPr>
          <w:szCs w:val="28"/>
          <w:lang w:val="uk-UA"/>
        </w:rPr>
      </w:pPr>
      <w:r w:rsidRPr="009707BC">
        <w:rPr>
          <w:szCs w:val="28"/>
          <w:lang w:val="uk-UA"/>
        </w:rPr>
        <w:t>1. </w:t>
      </w:r>
      <w:r w:rsidR="004568EA" w:rsidRPr="009707BC">
        <w:rPr>
          <w:szCs w:val="28"/>
          <w:lang w:val="uk-UA"/>
        </w:rPr>
        <w:t xml:space="preserve">Утворити </w:t>
      </w:r>
      <w:r w:rsidR="00C3216E" w:rsidRPr="009707BC">
        <w:rPr>
          <w:szCs w:val="28"/>
          <w:lang w:val="uk-UA"/>
        </w:rPr>
        <w:t xml:space="preserve">інвестиційну </w:t>
      </w:r>
      <w:r w:rsidR="004568EA" w:rsidRPr="009707BC">
        <w:rPr>
          <w:szCs w:val="28"/>
          <w:lang w:val="uk-UA"/>
        </w:rPr>
        <w:t xml:space="preserve">раду </w:t>
      </w:r>
      <w:r w:rsidR="005F2F53" w:rsidRPr="009707BC">
        <w:rPr>
          <w:szCs w:val="28"/>
          <w:lang w:val="uk-UA"/>
        </w:rPr>
        <w:t>та затвердити її склад (додається).</w:t>
      </w:r>
    </w:p>
    <w:p w:rsidR="004568EA" w:rsidRPr="009707BC" w:rsidRDefault="005F4AB8" w:rsidP="00655E2D">
      <w:pPr>
        <w:ind w:firstLine="708"/>
        <w:rPr>
          <w:szCs w:val="28"/>
          <w:lang w:val="uk-UA"/>
        </w:rPr>
      </w:pPr>
      <w:r w:rsidRPr="009707BC">
        <w:rPr>
          <w:szCs w:val="28"/>
          <w:lang w:val="uk-UA"/>
        </w:rPr>
        <w:t>2</w:t>
      </w:r>
      <w:r w:rsidR="004568EA" w:rsidRPr="009707BC">
        <w:rPr>
          <w:szCs w:val="28"/>
          <w:lang w:val="uk-UA"/>
        </w:rPr>
        <w:t xml:space="preserve">. Затвердити </w:t>
      </w:r>
      <w:r w:rsidR="005F2F53" w:rsidRPr="009707BC">
        <w:rPr>
          <w:szCs w:val="28"/>
          <w:lang w:val="uk-UA"/>
        </w:rPr>
        <w:t>П</w:t>
      </w:r>
      <w:r w:rsidR="004568EA" w:rsidRPr="009707BC">
        <w:rPr>
          <w:szCs w:val="28"/>
          <w:lang w:val="uk-UA"/>
        </w:rPr>
        <w:t xml:space="preserve">оложення про </w:t>
      </w:r>
      <w:r w:rsidR="00C3216E" w:rsidRPr="009707BC">
        <w:rPr>
          <w:szCs w:val="28"/>
          <w:lang w:val="uk-UA"/>
        </w:rPr>
        <w:t xml:space="preserve">інвестиційну </w:t>
      </w:r>
      <w:r w:rsidR="004568EA" w:rsidRPr="009707BC">
        <w:rPr>
          <w:szCs w:val="28"/>
          <w:lang w:val="uk-UA"/>
        </w:rPr>
        <w:t>раду</w:t>
      </w:r>
      <w:r w:rsidR="006508FF" w:rsidRPr="009707BC">
        <w:rPr>
          <w:szCs w:val="28"/>
          <w:lang w:val="uk-UA"/>
        </w:rPr>
        <w:t xml:space="preserve"> (</w:t>
      </w:r>
      <w:r w:rsidR="004568EA" w:rsidRPr="009707BC">
        <w:rPr>
          <w:szCs w:val="28"/>
          <w:lang w:val="uk-UA"/>
        </w:rPr>
        <w:t>додається</w:t>
      </w:r>
      <w:r w:rsidR="006508FF" w:rsidRPr="009707BC">
        <w:rPr>
          <w:szCs w:val="28"/>
          <w:lang w:val="uk-UA"/>
        </w:rPr>
        <w:t>)</w:t>
      </w:r>
      <w:r w:rsidR="004568EA" w:rsidRPr="009707BC">
        <w:rPr>
          <w:szCs w:val="28"/>
          <w:lang w:val="uk-UA"/>
        </w:rPr>
        <w:t>.</w:t>
      </w:r>
    </w:p>
    <w:p w:rsidR="004568EA" w:rsidRPr="009707BC" w:rsidRDefault="00655E2D" w:rsidP="00655E2D">
      <w:pPr>
        <w:rPr>
          <w:szCs w:val="28"/>
          <w:lang w:val="uk-UA"/>
        </w:rPr>
      </w:pPr>
      <w:r>
        <w:rPr>
          <w:szCs w:val="28"/>
          <w:lang w:val="uk-UA"/>
        </w:rPr>
        <w:t>3</w:t>
      </w:r>
      <w:r w:rsidR="009103E2">
        <w:rPr>
          <w:szCs w:val="28"/>
          <w:lang w:val="uk-UA"/>
        </w:rPr>
        <w:t>. Визнати таким, що втратило</w:t>
      </w:r>
      <w:r w:rsidR="004568EA" w:rsidRPr="009707BC">
        <w:rPr>
          <w:szCs w:val="28"/>
          <w:lang w:val="uk-UA"/>
        </w:rPr>
        <w:t xml:space="preserve"> чинність</w:t>
      </w:r>
      <w:r w:rsidR="005F2F53" w:rsidRPr="009707BC">
        <w:rPr>
          <w:szCs w:val="28"/>
          <w:lang w:val="uk-UA"/>
        </w:rPr>
        <w:t>,</w:t>
      </w:r>
      <w:r w:rsidR="004568EA" w:rsidRPr="009707BC">
        <w:rPr>
          <w:szCs w:val="28"/>
          <w:lang w:val="uk-UA"/>
        </w:rPr>
        <w:t xml:space="preserve"> розпорядження голови </w:t>
      </w:r>
      <w:r w:rsidR="00CF7875">
        <w:rPr>
          <w:szCs w:val="28"/>
          <w:lang w:val="uk-UA"/>
        </w:rPr>
        <w:t>Недригайлівської районної</w:t>
      </w:r>
      <w:r w:rsidR="004568EA" w:rsidRPr="009707BC">
        <w:rPr>
          <w:szCs w:val="28"/>
          <w:lang w:val="uk-UA"/>
        </w:rPr>
        <w:t xml:space="preserve"> державної адміністрації від </w:t>
      </w:r>
      <w:r w:rsidR="00CF7875">
        <w:rPr>
          <w:szCs w:val="28"/>
          <w:lang w:val="uk-UA"/>
        </w:rPr>
        <w:t>29</w:t>
      </w:r>
      <w:r w:rsidR="00B73534" w:rsidRPr="009707BC">
        <w:rPr>
          <w:szCs w:val="28"/>
          <w:lang w:val="uk-UA"/>
        </w:rPr>
        <w:t>.12.</w:t>
      </w:r>
      <w:r w:rsidR="004568EA" w:rsidRPr="009707BC">
        <w:rPr>
          <w:szCs w:val="28"/>
          <w:lang w:val="uk-UA"/>
        </w:rPr>
        <w:t>20</w:t>
      </w:r>
      <w:r w:rsidR="00B73534" w:rsidRPr="009707BC">
        <w:rPr>
          <w:szCs w:val="28"/>
          <w:lang w:val="uk-UA"/>
        </w:rPr>
        <w:t>10</w:t>
      </w:r>
      <w:r w:rsidR="00C9579A" w:rsidRPr="009707BC">
        <w:rPr>
          <w:szCs w:val="28"/>
          <w:lang w:val="uk-UA"/>
        </w:rPr>
        <w:t>  </w:t>
      </w:r>
      <w:r w:rsidR="004568EA" w:rsidRPr="009707BC">
        <w:rPr>
          <w:szCs w:val="28"/>
          <w:lang w:val="uk-UA"/>
        </w:rPr>
        <w:t>№</w:t>
      </w:r>
      <w:r w:rsidR="006508FF" w:rsidRPr="009707BC">
        <w:rPr>
          <w:szCs w:val="28"/>
          <w:lang w:val="uk-UA"/>
        </w:rPr>
        <w:t> </w:t>
      </w:r>
      <w:r w:rsidR="00CF7875">
        <w:rPr>
          <w:szCs w:val="28"/>
          <w:lang w:val="uk-UA"/>
        </w:rPr>
        <w:t>739</w:t>
      </w:r>
      <w:r w:rsidR="004568EA" w:rsidRPr="009707BC">
        <w:rPr>
          <w:szCs w:val="28"/>
          <w:lang w:val="uk-UA"/>
        </w:rPr>
        <w:t xml:space="preserve"> </w:t>
      </w:r>
      <w:r w:rsidR="006508FF" w:rsidRPr="009707BC">
        <w:rPr>
          <w:szCs w:val="28"/>
          <w:lang w:val="uk-UA"/>
        </w:rPr>
        <w:br/>
      </w:r>
      <w:r w:rsidR="00B73534" w:rsidRPr="009707BC">
        <w:rPr>
          <w:szCs w:val="28"/>
          <w:lang w:val="uk-UA"/>
        </w:rPr>
        <w:t>«</w:t>
      </w:r>
      <w:r w:rsidR="004568EA" w:rsidRPr="009707BC">
        <w:rPr>
          <w:szCs w:val="28"/>
          <w:lang w:val="uk-UA"/>
        </w:rPr>
        <w:t xml:space="preserve">Про </w:t>
      </w:r>
      <w:r w:rsidR="00B73534" w:rsidRPr="009707BC">
        <w:rPr>
          <w:szCs w:val="28"/>
          <w:lang w:val="uk-UA"/>
        </w:rPr>
        <w:t xml:space="preserve">організацію роботи з залучення інвестицій в економіку </w:t>
      </w:r>
      <w:r w:rsidR="00CF7875">
        <w:rPr>
          <w:szCs w:val="28"/>
          <w:lang w:val="uk-UA"/>
        </w:rPr>
        <w:t>району</w:t>
      </w:r>
      <w:r w:rsidR="00B73534" w:rsidRPr="009707BC">
        <w:rPr>
          <w:szCs w:val="28"/>
          <w:lang w:val="uk-UA"/>
        </w:rPr>
        <w:t xml:space="preserve"> за принципом «</w:t>
      </w:r>
      <w:r w:rsidR="00747868" w:rsidRPr="009707BC">
        <w:rPr>
          <w:szCs w:val="28"/>
          <w:lang w:val="uk-UA"/>
        </w:rPr>
        <w:t>єдиного інвестиційного вікна</w:t>
      </w:r>
      <w:r w:rsidR="00B73534" w:rsidRPr="009707BC">
        <w:rPr>
          <w:szCs w:val="28"/>
          <w:lang w:val="uk-UA"/>
        </w:rPr>
        <w:t>»</w:t>
      </w:r>
      <w:r w:rsidR="006508FF" w:rsidRPr="009707BC">
        <w:rPr>
          <w:szCs w:val="28"/>
          <w:lang w:val="uk-UA"/>
        </w:rPr>
        <w:t>»</w:t>
      </w:r>
      <w:r w:rsidR="004568EA" w:rsidRPr="009707BC">
        <w:rPr>
          <w:szCs w:val="28"/>
          <w:lang w:val="uk-UA"/>
        </w:rPr>
        <w:t>.</w:t>
      </w:r>
    </w:p>
    <w:p w:rsidR="004568EA" w:rsidRPr="009707BC" w:rsidRDefault="009103E2" w:rsidP="00655E2D">
      <w:pPr>
        <w:rPr>
          <w:b/>
          <w:szCs w:val="28"/>
          <w:lang w:val="uk-UA"/>
        </w:rPr>
      </w:pPr>
      <w:r>
        <w:rPr>
          <w:szCs w:val="28"/>
          <w:lang w:val="uk-UA"/>
        </w:rPr>
        <w:t>4</w:t>
      </w:r>
      <w:r w:rsidR="005F2F53" w:rsidRPr="009707BC">
        <w:rPr>
          <w:szCs w:val="28"/>
          <w:lang w:val="uk-UA"/>
        </w:rPr>
        <w:t>.</w:t>
      </w:r>
      <w:r w:rsidR="004568EA" w:rsidRPr="009707BC">
        <w:rPr>
          <w:szCs w:val="28"/>
          <w:lang w:val="uk-UA"/>
        </w:rPr>
        <w:t> Контроль за виконанням цього розпорядження залишаю за собою.</w:t>
      </w:r>
    </w:p>
    <w:p w:rsidR="004568EA" w:rsidRPr="009707BC" w:rsidRDefault="004568EA" w:rsidP="00D279F9">
      <w:pPr>
        <w:pStyle w:val="a3"/>
        <w:spacing w:line="240" w:lineRule="auto"/>
        <w:ind w:left="0" w:firstLine="0"/>
        <w:rPr>
          <w:b/>
          <w:szCs w:val="28"/>
          <w:lang w:val="uk-UA"/>
        </w:rPr>
      </w:pPr>
    </w:p>
    <w:p w:rsidR="005F2F53" w:rsidRPr="009707BC" w:rsidRDefault="005F2F53" w:rsidP="00D279F9">
      <w:pPr>
        <w:pStyle w:val="a3"/>
        <w:spacing w:line="240" w:lineRule="auto"/>
        <w:ind w:left="0" w:firstLine="0"/>
        <w:rPr>
          <w:b/>
          <w:szCs w:val="28"/>
          <w:lang w:val="uk-UA"/>
        </w:rPr>
      </w:pPr>
    </w:p>
    <w:p w:rsidR="004568EA" w:rsidRPr="009707BC" w:rsidRDefault="004568EA" w:rsidP="00D279F9">
      <w:pPr>
        <w:pStyle w:val="a3"/>
        <w:spacing w:line="240" w:lineRule="auto"/>
        <w:ind w:left="0" w:firstLine="0"/>
        <w:rPr>
          <w:b/>
          <w:szCs w:val="28"/>
          <w:lang w:val="uk-UA"/>
        </w:rPr>
      </w:pPr>
      <w:r w:rsidRPr="009707BC">
        <w:rPr>
          <w:b/>
          <w:szCs w:val="28"/>
          <w:lang w:val="uk-UA"/>
        </w:rPr>
        <w:t xml:space="preserve">Голова </w:t>
      </w:r>
      <w:r w:rsidR="00CF7875">
        <w:rPr>
          <w:b/>
          <w:szCs w:val="28"/>
          <w:lang w:val="uk-UA"/>
        </w:rPr>
        <w:t>Недригайлівської районної</w:t>
      </w:r>
    </w:p>
    <w:p w:rsidR="00866736" w:rsidRDefault="004568EA" w:rsidP="00D279F9">
      <w:pPr>
        <w:pStyle w:val="a3"/>
        <w:tabs>
          <w:tab w:val="left" w:pos="7088"/>
        </w:tabs>
        <w:spacing w:line="240" w:lineRule="auto"/>
        <w:ind w:left="0" w:firstLine="0"/>
        <w:rPr>
          <w:b/>
          <w:szCs w:val="28"/>
          <w:lang w:val="uk-UA"/>
        </w:rPr>
      </w:pPr>
      <w:r w:rsidRPr="009707BC">
        <w:rPr>
          <w:b/>
          <w:szCs w:val="28"/>
          <w:lang w:val="uk-UA"/>
        </w:rPr>
        <w:t xml:space="preserve">державної адміністрації                                       </w:t>
      </w:r>
      <w:r w:rsidR="009D2A3D" w:rsidRPr="009707BC">
        <w:rPr>
          <w:b/>
          <w:szCs w:val="28"/>
          <w:lang w:val="uk-UA"/>
        </w:rPr>
        <w:t xml:space="preserve"> </w:t>
      </w:r>
      <w:r w:rsidRPr="009707BC">
        <w:rPr>
          <w:b/>
          <w:szCs w:val="28"/>
          <w:lang w:val="uk-UA"/>
        </w:rPr>
        <w:t xml:space="preserve">        </w:t>
      </w:r>
      <w:r w:rsidR="005F2F53" w:rsidRPr="009707BC">
        <w:rPr>
          <w:b/>
          <w:szCs w:val="28"/>
          <w:lang w:val="uk-UA"/>
        </w:rPr>
        <w:t xml:space="preserve">    </w:t>
      </w:r>
      <w:r w:rsidRPr="009707BC">
        <w:rPr>
          <w:b/>
          <w:szCs w:val="28"/>
          <w:lang w:val="uk-UA"/>
        </w:rPr>
        <w:t xml:space="preserve"> </w:t>
      </w:r>
      <w:r w:rsidR="00CF7875">
        <w:rPr>
          <w:b/>
          <w:szCs w:val="28"/>
          <w:lang w:val="uk-UA"/>
        </w:rPr>
        <w:t>М.П.Тимченко</w:t>
      </w:r>
    </w:p>
    <w:p w:rsidR="004568EA" w:rsidRPr="009707BC" w:rsidRDefault="004568EA" w:rsidP="00D279F9">
      <w:pPr>
        <w:pStyle w:val="a3"/>
        <w:tabs>
          <w:tab w:val="left" w:pos="7088"/>
        </w:tabs>
        <w:spacing w:line="240" w:lineRule="auto"/>
        <w:ind w:left="0" w:firstLine="0"/>
        <w:rPr>
          <w:b/>
          <w:szCs w:val="28"/>
          <w:lang w:val="uk-UA"/>
        </w:rPr>
      </w:pPr>
    </w:p>
    <w:p w:rsidR="00F74AE9" w:rsidRPr="009707BC" w:rsidRDefault="00F74AE9" w:rsidP="00F74AE9">
      <w:pPr>
        <w:widowControl w:val="0"/>
        <w:spacing w:line="240" w:lineRule="auto"/>
        <w:ind w:firstLine="5387"/>
        <w:rPr>
          <w:b/>
          <w:szCs w:val="28"/>
          <w:lang w:val="uk-UA"/>
        </w:rPr>
        <w:sectPr w:rsidR="00F74AE9" w:rsidRPr="009707BC" w:rsidSect="00AE0969">
          <w:headerReference w:type="default" r:id="rId9"/>
          <w:pgSz w:w="11906" w:h="16838"/>
          <w:pgMar w:top="567" w:right="567" w:bottom="1134" w:left="1701" w:header="709" w:footer="709" w:gutter="0"/>
          <w:cols w:space="708"/>
          <w:titlePg/>
          <w:docGrid w:linePitch="381"/>
        </w:sectPr>
      </w:pPr>
    </w:p>
    <w:p w:rsidR="003E073A" w:rsidRPr="003F02E0" w:rsidRDefault="005D5DDF" w:rsidP="00353943">
      <w:pPr>
        <w:widowControl w:val="0"/>
        <w:spacing w:line="240" w:lineRule="auto"/>
        <w:ind w:firstLine="5954"/>
        <w:jc w:val="left"/>
        <w:rPr>
          <w:sz w:val="26"/>
          <w:szCs w:val="26"/>
          <w:lang w:val="uk-UA"/>
        </w:rPr>
      </w:pPr>
      <w:r w:rsidRPr="003F02E0">
        <w:rPr>
          <w:sz w:val="26"/>
          <w:szCs w:val="26"/>
          <w:lang w:val="uk-UA"/>
        </w:rPr>
        <w:lastRenderedPageBreak/>
        <w:t>З</w:t>
      </w:r>
      <w:r w:rsidR="003E073A" w:rsidRPr="003F02E0">
        <w:rPr>
          <w:sz w:val="26"/>
          <w:szCs w:val="26"/>
          <w:lang w:val="uk-UA"/>
        </w:rPr>
        <w:t>АТВЕРДЖЕНО</w:t>
      </w:r>
    </w:p>
    <w:p w:rsidR="007B742A" w:rsidRPr="003F02E0" w:rsidRDefault="007B742A" w:rsidP="00353943">
      <w:pPr>
        <w:widowControl w:val="0"/>
        <w:spacing w:line="240" w:lineRule="auto"/>
        <w:ind w:firstLine="5954"/>
        <w:jc w:val="left"/>
        <w:rPr>
          <w:sz w:val="26"/>
          <w:szCs w:val="26"/>
          <w:lang w:val="uk-UA"/>
        </w:rPr>
      </w:pPr>
    </w:p>
    <w:p w:rsidR="00353943" w:rsidRPr="003F02E0" w:rsidRDefault="007B742A" w:rsidP="00353943">
      <w:pPr>
        <w:widowControl w:val="0"/>
        <w:spacing w:line="240" w:lineRule="auto"/>
        <w:ind w:firstLine="5954"/>
        <w:jc w:val="left"/>
        <w:rPr>
          <w:sz w:val="26"/>
          <w:szCs w:val="26"/>
          <w:lang w:val="uk-UA"/>
        </w:rPr>
      </w:pPr>
      <w:r w:rsidRPr="003F02E0">
        <w:rPr>
          <w:sz w:val="26"/>
          <w:szCs w:val="26"/>
          <w:lang w:val="uk-UA"/>
        </w:rPr>
        <w:t>Р</w:t>
      </w:r>
      <w:r w:rsidR="003E073A" w:rsidRPr="003F02E0">
        <w:rPr>
          <w:sz w:val="26"/>
          <w:szCs w:val="26"/>
          <w:lang w:val="uk-UA"/>
        </w:rPr>
        <w:t>озпорядження голови</w:t>
      </w:r>
    </w:p>
    <w:p w:rsidR="00353943" w:rsidRPr="003F02E0" w:rsidRDefault="0053058F" w:rsidP="00353943">
      <w:pPr>
        <w:widowControl w:val="0"/>
        <w:spacing w:line="240" w:lineRule="auto"/>
        <w:ind w:firstLine="5954"/>
        <w:jc w:val="left"/>
        <w:rPr>
          <w:sz w:val="26"/>
          <w:szCs w:val="26"/>
          <w:lang w:val="uk-UA"/>
        </w:rPr>
      </w:pPr>
      <w:r w:rsidRPr="003F02E0">
        <w:rPr>
          <w:sz w:val="26"/>
          <w:szCs w:val="26"/>
          <w:lang w:val="uk-UA"/>
        </w:rPr>
        <w:t>Недригайлівської районної</w:t>
      </w:r>
    </w:p>
    <w:p w:rsidR="003E073A" w:rsidRPr="003F02E0" w:rsidRDefault="003E073A" w:rsidP="00353943">
      <w:pPr>
        <w:widowControl w:val="0"/>
        <w:spacing w:line="240" w:lineRule="auto"/>
        <w:ind w:firstLine="5954"/>
        <w:jc w:val="left"/>
        <w:rPr>
          <w:sz w:val="26"/>
          <w:szCs w:val="26"/>
          <w:lang w:val="uk-UA"/>
        </w:rPr>
      </w:pPr>
      <w:r w:rsidRPr="003F02E0">
        <w:rPr>
          <w:sz w:val="26"/>
          <w:szCs w:val="26"/>
          <w:lang w:val="uk-UA"/>
        </w:rPr>
        <w:t>державної адміністрації</w:t>
      </w:r>
    </w:p>
    <w:p w:rsidR="007B742A" w:rsidRPr="003F02E0" w:rsidRDefault="007B742A" w:rsidP="00353943">
      <w:pPr>
        <w:widowControl w:val="0"/>
        <w:spacing w:line="240" w:lineRule="auto"/>
        <w:ind w:firstLine="5954"/>
        <w:jc w:val="left"/>
        <w:rPr>
          <w:sz w:val="26"/>
          <w:szCs w:val="26"/>
          <w:lang w:val="uk-UA"/>
        </w:rPr>
      </w:pPr>
    </w:p>
    <w:p w:rsidR="009A7BE4" w:rsidRPr="003F02E0" w:rsidRDefault="003F02E0" w:rsidP="003F02E0">
      <w:pPr>
        <w:widowControl w:val="0"/>
        <w:spacing w:line="240" w:lineRule="auto"/>
        <w:ind w:left="5245"/>
        <w:jc w:val="left"/>
        <w:rPr>
          <w:sz w:val="26"/>
          <w:szCs w:val="26"/>
          <w:lang w:val="uk-UA"/>
        </w:rPr>
      </w:pPr>
      <w:r w:rsidRPr="003F02E0">
        <w:rPr>
          <w:sz w:val="26"/>
          <w:szCs w:val="26"/>
          <w:lang w:val="uk-UA"/>
        </w:rPr>
        <w:t xml:space="preserve">24.04.2015  </w:t>
      </w:r>
      <w:r w:rsidR="009A7BE4" w:rsidRPr="003F02E0">
        <w:rPr>
          <w:sz w:val="26"/>
          <w:szCs w:val="26"/>
          <w:lang w:val="uk-UA"/>
        </w:rPr>
        <w:t xml:space="preserve">№ </w:t>
      </w:r>
      <w:r w:rsidRPr="003F02E0">
        <w:rPr>
          <w:sz w:val="26"/>
          <w:szCs w:val="26"/>
          <w:lang w:val="uk-UA"/>
        </w:rPr>
        <w:t xml:space="preserve"> 137-ОД</w:t>
      </w:r>
    </w:p>
    <w:p w:rsidR="005D5DDF" w:rsidRDefault="005D5DDF" w:rsidP="003734CC">
      <w:pPr>
        <w:widowControl w:val="0"/>
        <w:spacing w:line="240" w:lineRule="auto"/>
        <w:ind w:firstLine="0"/>
        <w:jc w:val="center"/>
        <w:rPr>
          <w:b/>
          <w:szCs w:val="28"/>
          <w:lang w:val="uk-UA"/>
        </w:rPr>
      </w:pPr>
    </w:p>
    <w:p w:rsidR="00782E88" w:rsidRPr="009707BC" w:rsidRDefault="00782E88" w:rsidP="003734CC">
      <w:pPr>
        <w:widowControl w:val="0"/>
        <w:spacing w:line="240" w:lineRule="auto"/>
        <w:ind w:firstLine="0"/>
        <w:jc w:val="center"/>
        <w:rPr>
          <w:b/>
          <w:szCs w:val="28"/>
          <w:lang w:val="uk-UA"/>
        </w:rPr>
      </w:pPr>
    </w:p>
    <w:p w:rsidR="003E073A" w:rsidRPr="00655E2D" w:rsidRDefault="003E073A" w:rsidP="00490299">
      <w:pPr>
        <w:widowControl w:val="0"/>
        <w:spacing w:after="480" w:line="240" w:lineRule="auto"/>
        <w:ind w:firstLine="0"/>
        <w:jc w:val="center"/>
        <w:rPr>
          <w:sz w:val="26"/>
          <w:szCs w:val="26"/>
          <w:lang w:val="uk-UA"/>
        </w:rPr>
      </w:pPr>
      <w:r w:rsidRPr="00655E2D">
        <w:rPr>
          <w:b/>
          <w:sz w:val="26"/>
          <w:szCs w:val="26"/>
          <w:lang w:val="uk-UA"/>
        </w:rPr>
        <w:t>Положення</w:t>
      </w:r>
      <w:r w:rsidR="00490299" w:rsidRPr="00655E2D">
        <w:rPr>
          <w:b/>
          <w:sz w:val="26"/>
          <w:szCs w:val="26"/>
          <w:lang w:val="uk-UA"/>
        </w:rPr>
        <w:t xml:space="preserve"> </w:t>
      </w:r>
      <w:r w:rsidRPr="00655E2D">
        <w:rPr>
          <w:b/>
          <w:sz w:val="26"/>
          <w:szCs w:val="26"/>
          <w:lang w:val="uk-UA"/>
        </w:rPr>
        <w:t xml:space="preserve">про </w:t>
      </w:r>
      <w:r w:rsidR="0099641E" w:rsidRPr="00655E2D">
        <w:rPr>
          <w:b/>
          <w:sz w:val="26"/>
          <w:szCs w:val="26"/>
          <w:lang w:val="uk-UA"/>
        </w:rPr>
        <w:t xml:space="preserve">інвестиційну </w:t>
      </w:r>
      <w:r w:rsidRPr="00655E2D">
        <w:rPr>
          <w:b/>
          <w:sz w:val="26"/>
          <w:szCs w:val="26"/>
          <w:lang w:val="uk-UA"/>
        </w:rPr>
        <w:t>раду</w:t>
      </w:r>
    </w:p>
    <w:p w:rsidR="003E073A" w:rsidRPr="00655E2D" w:rsidRDefault="003E073A" w:rsidP="00782E88">
      <w:pPr>
        <w:widowControl w:val="0"/>
        <w:spacing w:before="240" w:after="240"/>
        <w:ind w:firstLine="0"/>
        <w:jc w:val="center"/>
        <w:rPr>
          <w:b/>
          <w:sz w:val="26"/>
          <w:szCs w:val="26"/>
          <w:lang w:val="uk-UA"/>
        </w:rPr>
      </w:pPr>
      <w:r w:rsidRPr="00655E2D">
        <w:rPr>
          <w:b/>
          <w:sz w:val="26"/>
          <w:szCs w:val="26"/>
          <w:lang w:val="uk-UA"/>
        </w:rPr>
        <w:t>1. Загальні положення</w:t>
      </w:r>
    </w:p>
    <w:p w:rsidR="003E073A" w:rsidRPr="00655E2D" w:rsidRDefault="0053058F" w:rsidP="00F74AE9">
      <w:pPr>
        <w:widowControl w:val="0"/>
        <w:spacing w:line="240" w:lineRule="auto"/>
        <w:ind w:firstLine="720"/>
        <w:rPr>
          <w:sz w:val="26"/>
          <w:szCs w:val="26"/>
          <w:lang w:val="uk-UA"/>
        </w:rPr>
      </w:pPr>
      <w:r w:rsidRPr="00655E2D">
        <w:rPr>
          <w:sz w:val="26"/>
          <w:szCs w:val="26"/>
          <w:lang w:val="uk-UA"/>
        </w:rPr>
        <w:t>І</w:t>
      </w:r>
      <w:r w:rsidR="0099641E" w:rsidRPr="00655E2D">
        <w:rPr>
          <w:sz w:val="26"/>
          <w:szCs w:val="26"/>
          <w:lang w:val="uk-UA"/>
        </w:rPr>
        <w:t>нвестиційна р</w:t>
      </w:r>
      <w:r w:rsidR="003E073A" w:rsidRPr="00655E2D">
        <w:rPr>
          <w:sz w:val="26"/>
          <w:szCs w:val="26"/>
          <w:lang w:val="uk-UA"/>
        </w:rPr>
        <w:t xml:space="preserve">ада (далі – рада) – є постійно діючим консультативно-дорадчим органом при голові </w:t>
      </w:r>
      <w:r w:rsidRPr="00655E2D">
        <w:rPr>
          <w:sz w:val="26"/>
          <w:szCs w:val="26"/>
          <w:lang w:val="uk-UA"/>
        </w:rPr>
        <w:t>Недригайлівської районної</w:t>
      </w:r>
      <w:r w:rsidR="003E073A" w:rsidRPr="00655E2D">
        <w:rPr>
          <w:sz w:val="26"/>
          <w:szCs w:val="26"/>
          <w:lang w:val="uk-UA"/>
        </w:rPr>
        <w:t xml:space="preserve"> державної адміністрації, що створюється з метою сприяння залученню інвестицій в економіку </w:t>
      </w:r>
      <w:r w:rsidRPr="00655E2D">
        <w:rPr>
          <w:sz w:val="26"/>
          <w:szCs w:val="26"/>
          <w:lang w:val="uk-UA"/>
        </w:rPr>
        <w:t>району</w:t>
      </w:r>
      <w:r w:rsidR="003E073A" w:rsidRPr="00655E2D">
        <w:rPr>
          <w:sz w:val="26"/>
          <w:szCs w:val="26"/>
          <w:lang w:val="uk-UA"/>
        </w:rPr>
        <w:t xml:space="preserve">, налагодження ефективної співпраці органів виконавчої влади та органів місцевого самоврядування у створенні умов для діяльності інвесторів, розв’язання проблем, що виникають при реалізації інвестиційних проектів. </w:t>
      </w:r>
    </w:p>
    <w:p w:rsidR="003E073A" w:rsidRPr="00655E2D" w:rsidRDefault="003E073A" w:rsidP="00782E88">
      <w:pPr>
        <w:widowControl w:val="0"/>
        <w:spacing w:line="240" w:lineRule="auto"/>
        <w:ind w:firstLine="720"/>
        <w:rPr>
          <w:sz w:val="26"/>
          <w:szCs w:val="26"/>
          <w:lang w:val="uk-UA"/>
        </w:rPr>
      </w:pPr>
      <w:r w:rsidRPr="00655E2D">
        <w:rPr>
          <w:sz w:val="26"/>
          <w:szCs w:val="26"/>
          <w:lang w:val="uk-UA"/>
        </w:rPr>
        <w:t xml:space="preserve">У своїй діяльності рада керується Конституцією і законами України, актами Президента України та Кабінету Міністрів України, іншими нормативно-правовими актами, розпорядженнями голови </w:t>
      </w:r>
      <w:r w:rsidR="0053058F" w:rsidRPr="00655E2D">
        <w:rPr>
          <w:sz w:val="26"/>
          <w:szCs w:val="26"/>
          <w:lang w:val="uk-UA"/>
        </w:rPr>
        <w:t>Недригайлівської районної</w:t>
      </w:r>
      <w:r w:rsidRPr="00655E2D">
        <w:rPr>
          <w:sz w:val="26"/>
          <w:szCs w:val="26"/>
          <w:lang w:val="uk-UA"/>
        </w:rPr>
        <w:t xml:space="preserve"> державної </w:t>
      </w:r>
      <w:r w:rsidR="00782E88" w:rsidRPr="00655E2D">
        <w:rPr>
          <w:sz w:val="26"/>
          <w:szCs w:val="26"/>
          <w:lang w:val="uk-UA"/>
        </w:rPr>
        <w:t>адміністрації та цим Положення</w:t>
      </w:r>
      <w:r w:rsidR="003F02E0">
        <w:rPr>
          <w:sz w:val="26"/>
          <w:szCs w:val="26"/>
          <w:lang w:val="uk-UA"/>
        </w:rPr>
        <w:t>м</w:t>
      </w:r>
      <w:r w:rsidR="00782E88" w:rsidRPr="00655E2D">
        <w:rPr>
          <w:sz w:val="26"/>
          <w:szCs w:val="26"/>
          <w:lang w:val="uk-UA"/>
        </w:rPr>
        <w:t>.</w:t>
      </w:r>
    </w:p>
    <w:p w:rsidR="00782E88" w:rsidRPr="00655E2D" w:rsidRDefault="00782E88" w:rsidP="00782E88">
      <w:pPr>
        <w:widowControl w:val="0"/>
        <w:spacing w:line="240" w:lineRule="auto"/>
        <w:rPr>
          <w:sz w:val="26"/>
          <w:szCs w:val="26"/>
          <w:lang w:val="uk-UA"/>
        </w:rPr>
      </w:pPr>
    </w:p>
    <w:p w:rsidR="003E073A" w:rsidRPr="00655E2D" w:rsidRDefault="003E073A" w:rsidP="00782E88">
      <w:pPr>
        <w:widowControl w:val="0"/>
        <w:spacing w:line="240" w:lineRule="auto"/>
        <w:ind w:firstLine="0"/>
        <w:jc w:val="center"/>
        <w:rPr>
          <w:b/>
          <w:sz w:val="26"/>
          <w:szCs w:val="26"/>
          <w:lang w:val="uk-UA"/>
        </w:rPr>
      </w:pPr>
      <w:r w:rsidRPr="00655E2D">
        <w:rPr>
          <w:b/>
          <w:sz w:val="26"/>
          <w:szCs w:val="26"/>
          <w:lang w:val="uk-UA"/>
        </w:rPr>
        <w:t>2. Основні завдання ради</w:t>
      </w:r>
    </w:p>
    <w:p w:rsidR="00782E88" w:rsidRPr="00655E2D" w:rsidRDefault="00782E88" w:rsidP="00782E88">
      <w:pPr>
        <w:widowControl w:val="0"/>
        <w:spacing w:line="240" w:lineRule="auto"/>
        <w:ind w:firstLine="0"/>
        <w:jc w:val="center"/>
        <w:rPr>
          <w:b/>
          <w:sz w:val="26"/>
          <w:szCs w:val="26"/>
          <w:lang w:val="uk-UA"/>
        </w:rPr>
      </w:pPr>
    </w:p>
    <w:p w:rsidR="003E073A" w:rsidRPr="00655E2D" w:rsidRDefault="003E073A" w:rsidP="00782E88">
      <w:pPr>
        <w:pStyle w:val="a3"/>
        <w:widowControl w:val="0"/>
        <w:spacing w:line="240" w:lineRule="auto"/>
        <w:ind w:left="0" w:firstLine="720"/>
        <w:rPr>
          <w:sz w:val="26"/>
          <w:szCs w:val="26"/>
          <w:lang w:val="uk-UA"/>
        </w:rPr>
      </w:pPr>
      <w:r w:rsidRPr="00655E2D">
        <w:rPr>
          <w:sz w:val="26"/>
          <w:szCs w:val="26"/>
          <w:lang w:val="uk-UA"/>
        </w:rPr>
        <w:t xml:space="preserve">Основними завданнями ради є: </w:t>
      </w:r>
    </w:p>
    <w:p w:rsidR="003E073A" w:rsidRPr="00655E2D" w:rsidRDefault="00F74AE9" w:rsidP="00782E88">
      <w:pPr>
        <w:pStyle w:val="a3"/>
        <w:widowControl w:val="0"/>
        <w:spacing w:line="240" w:lineRule="auto"/>
        <w:ind w:left="0" w:firstLine="720"/>
        <w:rPr>
          <w:sz w:val="26"/>
          <w:szCs w:val="26"/>
          <w:lang w:val="uk-UA"/>
        </w:rPr>
      </w:pPr>
      <w:r w:rsidRPr="00655E2D">
        <w:rPr>
          <w:sz w:val="26"/>
          <w:szCs w:val="26"/>
          <w:lang w:val="uk-UA"/>
        </w:rPr>
        <w:t xml:space="preserve">участь </w:t>
      </w:r>
      <w:r w:rsidR="003E073A" w:rsidRPr="00655E2D">
        <w:rPr>
          <w:sz w:val="26"/>
          <w:szCs w:val="26"/>
          <w:lang w:val="uk-UA"/>
        </w:rPr>
        <w:t xml:space="preserve">у формуванні привабливого інвестиційного іміджу </w:t>
      </w:r>
      <w:r w:rsidR="0053058F" w:rsidRPr="00655E2D">
        <w:rPr>
          <w:sz w:val="26"/>
          <w:szCs w:val="26"/>
          <w:lang w:val="uk-UA"/>
        </w:rPr>
        <w:t>Недригайлівського району</w:t>
      </w:r>
      <w:r w:rsidR="003E073A" w:rsidRPr="00655E2D">
        <w:rPr>
          <w:sz w:val="26"/>
          <w:szCs w:val="26"/>
          <w:lang w:val="uk-UA"/>
        </w:rPr>
        <w:t xml:space="preserve"> та поліпшенні умов діяльності інвесторів</w:t>
      </w:r>
      <w:r w:rsidRPr="00655E2D">
        <w:rPr>
          <w:sz w:val="26"/>
          <w:szCs w:val="26"/>
          <w:lang w:val="uk-UA"/>
        </w:rPr>
        <w:t>;</w:t>
      </w:r>
    </w:p>
    <w:p w:rsidR="003E073A" w:rsidRPr="00655E2D" w:rsidRDefault="00F74AE9" w:rsidP="00782E88">
      <w:pPr>
        <w:pStyle w:val="a3"/>
        <w:widowControl w:val="0"/>
        <w:spacing w:line="240" w:lineRule="auto"/>
        <w:ind w:left="0" w:firstLine="720"/>
        <w:rPr>
          <w:sz w:val="26"/>
          <w:szCs w:val="26"/>
          <w:lang w:val="uk-UA"/>
        </w:rPr>
      </w:pPr>
      <w:r w:rsidRPr="00655E2D">
        <w:rPr>
          <w:sz w:val="26"/>
          <w:szCs w:val="26"/>
          <w:lang w:val="uk-UA"/>
        </w:rPr>
        <w:t xml:space="preserve">налагодження </w:t>
      </w:r>
      <w:r w:rsidR="003E073A" w:rsidRPr="00655E2D">
        <w:rPr>
          <w:sz w:val="26"/>
          <w:szCs w:val="26"/>
          <w:lang w:val="uk-UA"/>
        </w:rPr>
        <w:t xml:space="preserve">ефективної взаємодії територіальних підрозділів центральних органів виконавчої влади, місцевих органів виконавчої влади, органів місцевого самоврядування щодо забезпечення оперативного розгляду питань, пов’язаних з реалізацією інвестиційних проектів на території </w:t>
      </w:r>
      <w:r w:rsidR="0053058F" w:rsidRPr="00655E2D">
        <w:rPr>
          <w:sz w:val="26"/>
          <w:szCs w:val="26"/>
          <w:lang w:val="uk-UA"/>
        </w:rPr>
        <w:t>району</w:t>
      </w:r>
      <w:r w:rsidRPr="00655E2D">
        <w:rPr>
          <w:sz w:val="26"/>
          <w:szCs w:val="26"/>
          <w:lang w:val="uk-UA"/>
        </w:rPr>
        <w:t>;</w:t>
      </w:r>
    </w:p>
    <w:p w:rsidR="003E073A" w:rsidRPr="00655E2D" w:rsidRDefault="00F74AE9" w:rsidP="00F74AE9">
      <w:pPr>
        <w:pStyle w:val="a3"/>
        <w:widowControl w:val="0"/>
        <w:spacing w:line="240" w:lineRule="auto"/>
        <w:ind w:left="0" w:firstLine="720"/>
        <w:rPr>
          <w:rStyle w:val="a7"/>
          <w:sz w:val="26"/>
          <w:szCs w:val="26"/>
          <w:lang w:val="uk-UA"/>
        </w:rPr>
      </w:pPr>
      <w:r w:rsidRPr="00655E2D">
        <w:rPr>
          <w:rStyle w:val="a7"/>
          <w:b w:val="0"/>
          <w:sz w:val="26"/>
          <w:szCs w:val="26"/>
          <w:lang w:val="uk-UA"/>
        </w:rPr>
        <w:t>сприяння</w:t>
      </w:r>
      <w:r w:rsidRPr="00655E2D">
        <w:rPr>
          <w:b/>
          <w:sz w:val="26"/>
          <w:szCs w:val="26"/>
          <w:lang w:val="uk-UA"/>
        </w:rPr>
        <w:t xml:space="preserve"> </w:t>
      </w:r>
      <w:r w:rsidR="003E073A" w:rsidRPr="00655E2D">
        <w:rPr>
          <w:sz w:val="26"/>
          <w:szCs w:val="26"/>
          <w:lang w:val="uk-UA"/>
        </w:rPr>
        <w:t>відповідно до чинного законодавства суб’єктам інвестиційної діяльності в проходженні погоджувальних та дозвільних процедур при реалізації інвестиційних проектів в оптимальні терміни</w:t>
      </w:r>
      <w:r w:rsidRPr="00655E2D">
        <w:rPr>
          <w:sz w:val="26"/>
          <w:szCs w:val="26"/>
          <w:lang w:val="uk-UA"/>
        </w:rPr>
        <w:t>;</w:t>
      </w:r>
    </w:p>
    <w:p w:rsidR="003E073A" w:rsidRPr="00655E2D" w:rsidRDefault="00F74AE9" w:rsidP="00F74AE9">
      <w:pPr>
        <w:pStyle w:val="a3"/>
        <w:widowControl w:val="0"/>
        <w:spacing w:line="240" w:lineRule="auto"/>
        <w:ind w:left="0" w:firstLine="720"/>
        <w:rPr>
          <w:sz w:val="26"/>
          <w:szCs w:val="26"/>
          <w:lang w:val="uk-UA"/>
        </w:rPr>
      </w:pPr>
      <w:r w:rsidRPr="00655E2D">
        <w:rPr>
          <w:sz w:val="26"/>
          <w:szCs w:val="26"/>
          <w:lang w:val="uk-UA"/>
        </w:rPr>
        <w:t xml:space="preserve">сприяння </w:t>
      </w:r>
      <w:r w:rsidR="003E073A" w:rsidRPr="00655E2D">
        <w:rPr>
          <w:sz w:val="26"/>
          <w:szCs w:val="26"/>
          <w:lang w:val="uk-UA"/>
        </w:rPr>
        <w:t>у межах повноважень вирішенню спорів між інвесторами та органами влади, надання пропозицій щодо шляхів їх врегулювання</w:t>
      </w:r>
      <w:r w:rsidRPr="00655E2D">
        <w:rPr>
          <w:sz w:val="26"/>
          <w:szCs w:val="26"/>
          <w:lang w:val="uk-UA"/>
        </w:rPr>
        <w:t>;</w:t>
      </w:r>
    </w:p>
    <w:p w:rsidR="003E073A" w:rsidRPr="00655E2D" w:rsidRDefault="00F74AE9" w:rsidP="00F74AE9">
      <w:pPr>
        <w:pStyle w:val="a3"/>
        <w:widowControl w:val="0"/>
        <w:spacing w:line="240" w:lineRule="auto"/>
        <w:ind w:left="0" w:firstLine="720"/>
        <w:rPr>
          <w:sz w:val="26"/>
          <w:szCs w:val="26"/>
          <w:lang w:val="uk-UA"/>
        </w:rPr>
      </w:pPr>
      <w:r w:rsidRPr="00655E2D">
        <w:rPr>
          <w:sz w:val="26"/>
          <w:szCs w:val="26"/>
          <w:lang w:val="uk-UA"/>
        </w:rPr>
        <w:t xml:space="preserve">надання </w:t>
      </w:r>
      <w:r w:rsidR="003E073A" w:rsidRPr="00655E2D">
        <w:rPr>
          <w:sz w:val="26"/>
          <w:szCs w:val="26"/>
          <w:lang w:val="uk-UA"/>
        </w:rPr>
        <w:t>потенційним інвесторам консультацій щодо можливостей залучення інвестицій та порядку проходження дозвільних процедур</w:t>
      </w:r>
      <w:r w:rsidRPr="00655E2D">
        <w:rPr>
          <w:sz w:val="26"/>
          <w:szCs w:val="26"/>
          <w:lang w:val="uk-UA"/>
        </w:rPr>
        <w:t>;</w:t>
      </w:r>
    </w:p>
    <w:p w:rsidR="003E073A" w:rsidRPr="00655E2D" w:rsidRDefault="00F74AE9" w:rsidP="00F74AE9">
      <w:pPr>
        <w:pStyle w:val="a3"/>
        <w:widowControl w:val="0"/>
        <w:spacing w:line="240" w:lineRule="auto"/>
        <w:ind w:left="0" w:firstLine="720"/>
        <w:rPr>
          <w:rStyle w:val="a7"/>
          <w:b w:val="0"/>
          <w:sz w:val="26"/>
          <w:szCs w:val="26"/>
          <w:lang w:val="uk-UA"/>
        </w:rPr>
      </w:pPr>
      <w:r w:rsidRPr="00655E2D">
        <w:rPr>
          <w:sz w:val="26"/>
          <w:szCs w:val="26"/>
          <w:lang w:val="uk-UA"/>
        </w:rPr>
        <w:t xml:space="preserve">вивчення </w:t>
      </w:r>
      <w:r w:rsidR="003E073A" w:rsidRPr="00655E2D">
        <w:rPr>
          <w:sz w:val="26"/>
          <w:szCs w:val="26"/>
          <w:lang w:val="uk-UA"/>
        </w:rPr>
        <w:t xml:space="preserve">проблемних питань, що стримують процес інвестування в </w:t>
      </w:r>
      <w:r w:rsidR="002823A3">
        <w:rPr>
          <w:sz w:val="26"/>
          <w:szCs w:val="26"/>
          <w:lang w:val="uk-UA"/>
        </w:rPr>
        <w:t>районі</w:t>
      </w:r>
      <w:r w:rsidR="003E073A" w:rsidRPr="00655E2D">
        <w:rPr>
          <w:sz w:val="26"/>
          <w:szCs w:val="26"/>
          <w:lang w:val="uk-UA"/>
        </w:rPr>
        <w:t xml:space="preserve"> та н</w:t>
      </w:r>
      <w:r w:rsidR="003E073A" w:rsidRPr="00655E2D">
        <w:rPr>
          <w:rStyle w:val="a7"/>
          <w:b w:val="0"/>
          <w:sz w:val="26"/>
          <w:szCs w:val="26"/>
          <w:lang w:val="uk-UA"/>
        </w:rPr>
        <w:t>адання пропозицій щодо шляхів врегулювання.</w:t>
      </w:r>
    </w:p>
    <w:p w:rsidR="00E03E59" w:rsidRPr="00655E2D" w:rsidRDefault="00E03E59" w:rsidP="00782E88">
      <w:pPr>
        <w:pStyle w:val="a3"/>
        <w:widowControl w:val="0"/>
        <w:spacing w:line="240" w:lineRule="auto"/>
        <w:ind w:left="0" w:firstLine="0"/>
        <w:contextualSpacing w:val="0"/>
        <w:jc w:val="center"/>
        <w:rPr>
          <w:b/>
          <w:sz w:val="26"/>
          <w:szCs w:val="26"/>
          <w:lang w:val="uk-UA"/>
        </w:rPr>
      </w:pPr>
    </w:p>
    <w:p w:rsidR="00490299" w:rsidRPr="00655E2D" w:rsidRDefault="00490299" w:rsidP="00782E88">
      <w:pPr>
        <w:pStyle w:val="a3"/>
        <w:widowControl w:val="0"/>
        <w:spacing w:line="240" w:lineRule="auto"/>
        <w:ind w:left="0" w:firstLine="0"/>
        <w:contextualSpacing w:val="0"/>
        <w:jc w:val="center"/>
        <w:rPr>
          <w:b/>
          <w:sz w:val="26"/>
          <w:szCs w:val="26"/>
          <w:lang w:val="uk-UA"/>
        </w:rPr>
      </w:pPr>
    </w:p>
    <w:p w:rsidR="003E073A" w:rsidRPr="00655E2D" w:rsidRDefault="003E073A" w:rsidP="00782E88">
      <w:pPr>
        <w:pStyle w:val="a3"/>
        <w:widowControl w:val="0"/>
        <w:spacing w:line="240" w:lineRule="auto"/>
        <w:ind w:left="0" w:firstLine="0"/>
        <w:contextualSpacing w:val="0"/>
        <w:jc w:val="center"/>
        <w:rPr>
          <w:b/>
          <w:sz w:val="26"/>
          <w:szCs w:val="26"/>
          <w:lang w:val="uk-UA"/>
        </w:rPr>
      </w:pPr>
      <w:r w:rsidRPr="00655E2D">
        <w:rPr>
          <w:b/>
          <w:sz w:val="26"/>
          <w:szCs w:val="26"/>
          <w:lang w:val="uk-UA"/>
        </w:rPr>
        <w:t>3. Права ради</w:t>
      </w:r>
    </w:p>
    <w:p w:rsidR="00782E88" w:rsidRPr="00655E2D" w:rsidRDefault="00782E88" w:rsidP="00782E88">
      <w:pPr>
        <w:pStyle w:val="a3"/>
        <w:widowControl w:val="0"/>
        <w:spacing w:line="240" w:lineRule="auto"/>
        <w:ind w:left="0" w:firstLine="0"/>
        <w:contextualSpacing w:val="0"/>
        <w:jc w:val="center"/>
        <w:rPr>
          <w:b/>
          <w:sz w:val="26"/>
          <w:szCs w:val="26"/>
          <w:lang w:val="uk-UA"/>
        </w:rPr>
      </w:pPr>
    </w:p>
    <w:p w:rsidR="005D5DDF" w:rsidRPr="00655E2D" w:rsidRDefault="003E073A" w:rsidP="00782E88">
      <w:pPr>
        <w:pStyle w:val="a3"/>
        <w:widowControl w:val="0"/>
        <w:spacing w:line="240" w:lineRule="auto"/>
        <w:ind w:left="0"/>
        <w:rPr>
          <w:sz w:val="26"/>
          <w:szCs w:val="26"/>
          <w:lang w:val="uk-UA"/>
        </w:rPr>
      </w:pPr>
      <w:r w:rsidRPr="00655E2D">
        <w:rPr>
          <w:sz w:val="26"/>
          <w:szCs w:val="26"/>
          <w:lang w:val="uk-UA"/>
        </w:rPr>
        <w:t>Рада відповідно до покладених на неї завдань має право:</w:t>
      </w:r>
    </w:p>
    <w:p w:rsidR="003E073A" w:rsidRPr="00655E2D" w:rsidRDefault="003E073A" w:rsidP="00782E88">
      <w:pPr>
        <w:pStyle w:val="a3"/>
        <w:widowControl w:val="0"/>
        <w:spacing w:line="240" w:lineRule="auto"/>
        <w:ind w:left="0"/>
        <w:rPr>
          <w:sz w:val="26"/>
          <w:szCs w:val="26"/>
          <w:lang w:val="uk-UA"/>
        </w:rPr>
      </w:pPr>
      <w:r w:rsidRPr="00655E2D">
        <w:rPr>
          <w:sz w:val="26"/>
          <w:szCs w:val="26"/>
          <w:lang w:val="uk-UA"/>
        </w:rPr>
        <w:t xml:space="preserve">одержувати в установленому порядку від органів виконавчої влади та органів </w:t>
      </w:r>
      <w:r w:rsidRPr="00655E2D">
        <w:rPr>
          <w:sz w:val="26"/>
          <w:szCs w:val="26"/>
          <w:lang w:val="uk-UA"/>
        </w:rPr>
        <w:lastRenderedPageBreak/>
        <w:t>місцевого самоврядування інформацію, необхідну для виконання покладених на неї завдань;</w:t>
      </w:r>
    </w:p>
    <w:p w:rsidR="003E073A" w:rsidRPr="00655E2D" w:rsidRDefault="003E073A" w:rsidP="00782E88">
      <w:pPr>
        <w:pStyle w:val="a3"/>
        <w:widowControl w:val="0"/>
        <w:spacing w:line="240" w:lineRule="auto"/>
        <w:ind w:left="0" w:firstLine="720"/>
        <w:rPr>
          <w:sz w:val="26"/>
          <w:szCs w:val="26"/>
          <w:lang w:val="uk-UA"/>
        </w:rPr>
      </w:pPr>
      <w:r w:rsidRPr="00655E2D">
        <w:rPr>
          <w:sz w:val="26"/>
          <w:szCs w:val="26"/>
          <w:lang w:val="uk-UA"/>
        </w:rPr>
        <w:t>залучати до роботи спеціалістів місцевих органів виконавчої влади, органів місцевого самоврядування, підприємств, установ, організацій (за згодою їх керівників);</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організовувати проведення конференцій, семінарів, бізнес-форумів, симпозіумів, нарад тощо.</w:t>
      </w:r>
    </w:p>
    <w:p w:rsidR="003E073A" w:rsidRPr="00655E2D" w:rsidRDefault="003E073A" w:rsidP="00782E88">
      <w:pPr>
        <w:pStyle w:val="a3"/>
        <w:widowControl w:val="0"/>
        <w:spacing w:line="240" w:lineRule="auto"/>
        <w:ind w:left="0" w:firstLine="720"/>
        <w:rPr>
          <w:sz w:val="26"/>
          <w:szCs w:val="26"/>
          <w:lang w:val="uk-UA"/>
        </w:rPr>
      </w:pPr>
      <w:r w:rsidRPr="00655E2D">
        <w:rPr>
          <w:sz w:val="26"/>
          <w:szCs w:val="26"/>
          <w:lang w:val="uk-UA"/>
        </w:rPr>
        <w:t>Рада під час виконання покладених на неї завдань у встановленому чинним законодавством порядку взаємодіє з органами виконавчої влади, органами місцевого самоврядування, підприємствами, установами, організаціями незалежно від форми власності та підпорядкування, громадянами.</w:t>
      </w:r>
    </w:p>
    <w:p w:rsidR="00782E88" w:rsidRPr="00655E2D" w:rsidRDefault="00782E88" w:rsidP="00782E88">
      <w:pPr>
        <w:pStyle w:val="a3"/>
        <w:widowControl w:val="0"/>
        <w:spacing w:line="240" w:lineRule="auto"/>
        <w:ind w:left="0" w:firstLine="720"/>
        <w:rPr>
          <w:sz w:val="26"/>
          <w:szCs w:val="26"/>
          <w:lang w:val="uk-UA"/>
        </w:rPr>
      </w:pPr>
    </w:p>
    <w:p w:rsidR="003E073A" w:rsidRPr="00655E2D" w:rsidRDefault="003E073A" w:rsidP="00782E88">
      <w:pPr>
        <w:pStyle w:val="a3"/>
        <w:widowControl w:val="0"/>
        <w:spacing w:line="240" w:lineRule="auto"/>
        <w:ind w:left="0" w:firstLine="0"/>
        <w:contextualSpacing w:val="0"/>
        <w:jc w:val="center"/>
        <w:rPr>
          <w:b/>
          <w:sz w:val="26"/>
          <w:szCs w:val="26"/>
          <w:lang w:val="uk-UA"/>
        </w:rPr>
      </w:pPr>
      <w:r w:rsidRPr="00655E2D">
        <w:rPr>
          <w:b/>
          <w:sz w:val="26"/>
          <w:szCs w:val="26"/>
          <w:lang w:val="uk-UA"/>
        </w:rPr>
        <w:t>4. Структура та організація роботи ради</w:t>
      </w:r>
    </w:p>
    <w:p w:rsidR="00782E88" w:rsidRPr="00655E2D" w:rsidRDefault="00782E88" w:rsidP="00782E88">
      <w:pPr>
        <w:pStyle w:val="a3"/>
        <w:widowControl w:val="0"/>
        <w:spacing w:line="240" w:lineRule="auto"/>
        <w:ind w:left="0" w:firstLine="0"/>
        <w:contextualSpacing w:val="0"/>
        <w:jc w:val="center"/>
        <w:rPr>
          <w:b/>
          <w:sz w:val="26"/>
          <w:szCs w:val="26"/>
          <w:lang w:val="uk-UA"/>
        </w:rPr>
      </w:pPr>
    </w:p>
    <w:p w:rsidR="003E073A" w:rsidRPr="00655E2D" w:rsidRDefault="003E073A" w:rsidP="00782E88">
      <w:pPr>
        <w:pStyle w:val="a3"/>
        <w:widowControl w:val="0"/>
        <w:spacing w:line="240" w:lineRule="auto"/>
        <w:ind w:left="0" w:firstLine="720"/>
        <w:rPr>
          <w:sz w:val="26"/>
          <w:szCs w:val="26"/>
          <w:lang w:val="uk-UA"/>
        </w:rPr>
      </w:pPr>
      <w:r w:rsidRPr="00655E2D">
        <w:rPr>
          <w:sz w:val="26"/>
          <w:szCs w:val="26"/>
          <w:lang w:val="uk-UA"/>
        </w:rPr>
        <w:t xml:space="preserve">Кількісний, персональний склад ради та положення про неї затверджуються розпорядженням голови </w:t>
      </w:r>
      <w:r w:rsidR="0053058F" w:rsidRPr="00655E2D">
        <w:rPr>
          <w:sz w:val="26"/>
          <w:szCs w:val="26"/>
          <w:lang w:val="uk-UA"/>
        </w:rPr>
        <w:t>Недригайлівської районної</w:t>
      </w:r>
      <w:r w:rsidRPr="00655E2D">
        <w:rPr>
          <w:sz w:val="26"/>
          <w:szCs w:val="26"/>
          <w:lang w:val="uk-UA"/>
        </w:rPr>
        <w:t xml:space="preserve"> державної адміністрації.</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 xml:space="preserve">До складу ради можуть входити керівники та спеціалісти структурних підрозділів </w:t>
      </w:r>
      <w:r w:rsidR="0053058F" w:rsidRPr="00655E2D">
        <w:rPr>
          <w:sz w:val="26"/>
          <w:szCs w:val="26"/>
          <w:lang w:val="uk-UA"/>
        </w:rPr>
        <w:t xml:space="preserve">Недригайлівської районної </w:t>
      </w:r>
      <w:r w:rsidRPr="00655E2D">
        <w:rPr>
          <w:sz w:val="26"/>
          <w:szCs w:val="26"/>
          <w:lang w:val="uk-UA"/>
        </w:rPr>
        <w:t xml:space="preserve">державної адміністрації, </w:t>
      </w:r>
      <w:r w:rsidR="00D009E5" w:rsidRPr="00655E2D">
        <w:rPr>
          <w:sz w:val="26"/>
          <w:szCs w:val="26"/>
          <w:lang w:val="uk-UA"/>
        </w:rPr>
        <w:t xml:space="preserve">інших </w:t>
      </w:r>
      <w:r w:rsidR="0053058F" w:rsidRPr="00655E2D">
        <w:rPr>
          <w:sz w:val="26"/>
          <w:szCs w:val="26"/>
          <w:lang w:val="uk-UA"/>
        </w:rPr>
        <w:t>територіальних</w:t>
      </w:r>
      <w:r w:rsidR="00D009E5" w:rsidRPr="00655E2D">
        <w:rPr>
          <w:sz w:val="26"/>
          <w:szCs w:val="26"/>
          <w:lang w:val="uk-UA"/>
        </w:rPr>
        <w:t xml:space="preserve"> органів виконавчої влади, </w:t>
      </w:r>
      <w:r w:rsidRPr="00655E2D">
        <w:rPr>
          <w:sz w:val="26"/>
          <w:szCs w:val="26"/>
          <w:lang w:val="uk-UA"/>
        </w:rPr>
        <w:t>установ, організацій, представники органів місцевого самоврядування та інші особи.</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Голова, заступник голови, секретар та члени ради діють на громадських засадах.</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Керівництво роботою ради здійснює її голова.</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Формою роботи ради є засідання, що скликаються її головою в разі потреби, у міру надходження від суб’єктів інвестиційної діяльності інвестиційних ідей, пропозицій, проектів</w:t>
      </w:r>
      <w:r w:rsidR="00432DE3" w:rsidRPr="00655E2D">
        <w:rPr>
          <w:sz w:val="26"/>
          <w:szCs w:val="26"/>
          <w:lang w:val="uk-UA"/>
        </w:rPr>
        <w:t>.</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Місце та час проведення засідань ради визначаються головою ради. Засідання ради є правоможним, якщо на ньому присутні не менше половини її складу.</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Рішення ради вважається прийнятим, якщо за нього проголосувало більшість присутніх на засіданні членів ради. У разі рівного розподілу голосів вирішальним є голос головуючого.</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Прийняте на засіданні рішення ради оформлюється протоколом, що підписується головою ра</w:t>
      </w:r>
      <w:r w:rsidR="00D009E5" w:rsidRPr="00655E2D">
        <w:rPr>
          <w:sz w:val="26"/>
          <w:szCs w:val="26"/>
          <w:lang w:val="uk-UA"/>
        </w:rPr>
        <w:t xml:space="preserve">ди, а в разі його відсутності – </w:t>
      </w:r>
      <w:r w:rsidRPr="00655E2D">
        <w:rPr>
          <w:sz w:val="26"/>
          <w:szCs w:val="26"/>
          <w:lang w:val="uk-UA"/>
        </w:rPr>
        <w:t>заступником голови ради.</w:t>
      </w:r>
    </w:p>
    <w:p w:rsidR="003E073A" w:rsidRPr="00655E2D" w:rsidRDefault="003E073A" w:rsidP="00F74AE9">
      <w:pPr>
        <w:pStyle w:val="a3"/>
        <w:widowControl w:val="0"/>
        <w:spacing w:line="240" w:lineRule="auto"/>
        <w:ind w:left="0" w:firstLine="720"/>
        <w:rPr>
          <w:sz w:val="26"/>
          <w:szCs w:val="26"/>
          <w:lang w:val="uk-UA"/>
        </w:rPr>
      </w:pPr>
      <w:r w:rsidRPr="00655E2D">
        <w:rPr>
          <w:sz w:val="26"/>
          <w:szCs w:val="26"/>
          <w:lang w:val="uk-UA"/>
        </w:rPr>
        <w:t xml:space="preserve">Рішення ради, прийняті в межах її компетенції, обов’язкові для розгляду органами виконавчої влади та органами місцевого самоврядування, розташованими на території </w:t>
      </w:r>
      <w:r w:rsidR="0053058F" w:rsidRPr="00655E2D">
        <w:rPr>
          <w:sz w:val="26"/>
          <w:szCs w:val="26"/>
          <w:lang w:val="uk-UA"/>
        </w:rPr>
        <w:t>району</w:t>
      </w:r>
      <w:r w:rsidRPr="00655E2D">
        <w:rPr>
          <w:sz w:val="26"/>
          <w:szCs w:val="26"/>
          <w:lang w:val="uk-UA"/>
        </w:rPr>
        <w:t>.</w:t>
      </w:r>
    </w:p>
    <w:p w:rsidR="003E073A" w:rsidRDefault="003E073A" w:rsidP="00D279F9">
      <w:pPr>
        <w:pStyle w:val="a3"/>
        <w:spacing w:line="240" w:lineRule="auto"/>
        <w:ind w:left="0"/>
        <w:rPr>
          <w:szCs w:val="28"/>
          <w:lang w:val="uk-UA"/>
        </w:rPr>
      </w:pPr>
    </w:p>
    <w:p w:rsidR="00302D5C" w:rsidRPr="009707BC" w:rsidRDefault="00302D5C" w:rsidP="00D279F9">
      <w:pPr>
        <w:pStyle w:val="a3"/>
        <w:spacing w:line="240" w:lineRule="auto"/>
        <w:ind w:left="0"/>
        <w:rPr>
          <w:szCs w:val="28"/>
          <w:lang w:val="uk-UA"/>
        </w:rPr>
      </w:pPr>
    </w:p>
    <w:p w:rsidR="008E1AAE" w:rsidRPr="009707BC" w:rsidRDefault="008E1AAE" w:rsidP="008E1AAE">
      <w:pPr>
        <w:pStyle w:val="a3"/>
        <w:tabs>
          <w:tab w:val="left" w:pos="7088"/>
        </w:tabs>
        <w:spacing w:line="240" w:lineRule="auto"/>
        <w:ind w:left="0" w:firstLine="0"/>
        <w:jc w:val="left"/>
        <w:rPr>
          <w:b/>
          <w:lang w:val="uk-UA"/>
        </w:rPr>
      </w:pPr>
      <w:r w:rsidRPr="009707BC">
        <w:rPr>
          <w:b/>
          <w:lang w:val="uk-UA"/>
        </w:rPr>
        <w:t xml:space="preserve">Керівник апарату </w:t>
      </w:r>
      <w:r w:rsidR="0053058F">
        <w:rPr>
          <w:b/>
          <w:lang w:val="uk-UA"/>
        </w:rPr>
        <w:t>Недригайлівської</w:t>
      </w:r>
    </w:p>
    <w:p w:rsidR="008E1AAE" w:rsidRPr="009707BC" w:rsidRDefault="0053058F" w:rsidP="008E1AAE">
      <w:pPr>
        <w:pStyle w:val="a3"/>
        <w:tabs>
          <w:tab w:val="left" w:pos="7088"/>
        </w:tabs>
        <w:spacing w:line="240" w:lineRule="auto"/>
        <w:ind w:left="0" w:firstLine="0"/>
        <w:jc w:val="left"/>
        <w:rPr>
          <w:b/>
          <w:szCs w:val="28"/>
          <w:lang w:val="uk-UA"/>
        </w:rPr>
      </w:pPr>
      <w:r>
        <w:rPr>
          <w:b/>
          <w:lang w:val="uk-UA"/>
        </w:rPr>
        <w:t>районної</w:t>
      </w:r>
      <w:r w:rsidR="008E1AAE" w:rsidRPr="009707BC">
        <w:rPr>
          <w:b/>
          <w:lang w:val="uk-UA"/>
        </w:rPr>
        <w:t xml:space="preserve"> державної адміністрації </w:t>
      </w:r>
      <w:r w:rsidR="008E1AAE" w:rsidRPr="009707BC">
        <w:rPr>
          <w:b/>
          <w:lang w:val="uk-UA"/>
        </w:rPr>
        <w:tab/>
      </w:r>
      <w:r>
        <w:rPr>
          <w:b/>
          <w:lang w:val="uk-UA"/>
        </w:rPr>
        <w:t>О.І.Неменко</w:t>
      </w:r>
    </w:p>
    <w:p w:rsidR="00782E88" w:rsidRDefault="00782E88" w:rsidP="00D279F9">
      <w:pPr>
        <w:pStyle w:val="a3"/>
        <w:tabs>
          <w:tab w:val="left" w:pos="7088"/>
        </w:tabs>
        <w:spacing w:line="240" w:lineRule="auto"/>
        <w:ind w:left="0" w:firstLine="0"/>
        <w:rPr>
          <w:b/>
          <w:szCs w:val="28"/>
          <w:lang w:val="uk-UA"/>
        </w:rPr>
      </w:pPr>
    </w:p>
    <w:p w:rsidR="00782E88" w:rsidRDefault="00782E88" w:rsidP="00D279F9">
      <w:pPr>
        <w:pStyle w:val="a3"/>
        <w:tabs>
          <w:tab w:val="left" w:pos="7088"/>
        </w:tabs>
        <w:spacing w:line="240" w:lineRule="auto"/>
        <w:ind w:left="0" w:firstLine="0"/>
        <w:rPr>
          <w:b/>
          <w:szCs w:val="28"/>
          <w:lang w:val="uk-UA"/>
        </w:rPr>
      </w:pPr>
    </w:p>
    <w:p w:rsidR="0053058F" w:rsidRDefault="0053058F" w:rsidP="00782E88">
      <w:pPr>
        <w:spacing w:line="240" w:lineRule="auto"/>
        <w:ind w:firstLine="0"/>
        <w:rPr>
          <w:b/>
          <w:lang w:val="uk-UA"/>
        </w:rPr>
      </w:pPr>
      <w:r>
        <w:rPr>
          <w:b/>
          <w:lang w:val="uk-UA"/>
        </w:rPr>
        <w:t xml:space="preserve">Виконуючий обов’язки начальника </w:t>
      </w:r>
    </w:p>
    <w:p w:rsidR="00213E02" w:rsidRDefault="0053058F" w:rsidP="00782E88">
      <w:pPr>
        <w:spacing w:line="240" w:lineRule="auto"/>
        <w:ind w:firstLine="0"/>
        <w:rPr>
          <w:b/>
          <w:lang w:val="uk-UA"/>
        </w:rPr>
      </w:pPr>
      <w:r>
        <w:rPr>
          <w:b/>
          <w:lang w:val="uk-UA"/>
        </w:rPr>
        <w:t xml:space="preserve">відділу економічного розвитку і </w:t>
      </w:r>
    </w:p>
    <w:p w:rsidR="00782E88" w:rsidRDefault="0053058F" w:rsidP="00782E88">
      <w:pPr>
        <w:spacing w:line="240" w:lineRule="auto"/>
        <w:ind w:firstLine="0"/>
        <w:rPr>
          <w:b/>
          <w:lang w:val="uk-UA"/>
        </w:rPr>
      </w:pPr>
      <w:r>
        <w:rPr>
          <w:b/>
          <w:lang w:val="uk-UA"/>
        </w:rPr>
        <w:t>торгівлі</w:t>
      </w:r>
      <w:r w:rsidR="00213E02">
        <w:rPr>
          <w:b/>
          <w:lang w:val="uk-UA"/>
        </w:rPr>
        <w:t xml:space="preserve"> Недригайлівської районної</w:t>
      </w:r>
      <w:r w:rsidR="00782E88">
        <w:rPr>
          <w:b/>
          <w:lang w:val="uk-UA"/>
        </w:rPr>
        <w:t xml:space="preserve"> </w:t>
      </w:r>
    </w:p>
    <w:p w:rsidR="00782E88" w:rsidRDefault="00782E88" w:rsidP="00782E88">
      <w:pPr>
        <w:spacing w:line="240" w:lineRule="auto"/>
        <w:ind w:firstLine="0"/>
        <w:rPr>
          <w:b/>
          <w:lang w:val="uk-UA"/>
        </w:rPr>
      </w:pPr>
      <w:r>
        <w:rPr>
          <w:b/>
          <w:lang w:val="uk-UA"/>
        </w:rPr>
        <w:t xml:space="preserve">державної адміністрації </w:t>
      </w:r>
      <w:r>
        <w:rPr>
          <w:b/>
          <w:lang w:val="uk-UA"/>
        </w:rPr>
        <w:tab/>
      </w:r>
      <w:r>
        <w:rPr>
          <w:b/>
          <w:lang w:val="uk-UA"/>
        </w:rPr>
        <w:tab/>
      </w:r>
      <w:r>
        <w:rPr>
          <w:b/>
          <w:lang w:val="uk-UA"/>
        </w:rPr>
        <w:tab/>
      </w:r>
      <w:r>
        <w:rPr>
          <w:b/>
          <w:lang w:val="uk-UA"/>
        </w:rPr>
        <w:tab/>
      </w:r>
      <w:r>
        <w:rPr>
          <w:b/>
          <w:lang w:val="uk-UA"/>
        </w:rPr>
        <w:tab/>
      </w:r>
      <w:r>
        <w:rPr>
          <w:b/>
          <w:lang w:val="uk-UA"/>
        </w:rPr>
        <w:tab/>
      </w:r>
      <w:r w:rsidR="00213E02">
        <w:rPr>
          <w:b/>
          <w:lang w:val="uk-UA"/>
        </w:rPr>
        <w:t>Н.М.Веретільник</w:t>
      </w:r>
    </w:p>
    <w:p w:rsidR="00782E88" w:rsidRDefault="00782E88" w:rsidP="00D279F9">
      <w:pPr>
        <w:pStyle w:val="a3"/>
        <w:tabs>
          <w:tab w:val="left" w:pos="7088"/>
        </w:tabs>
        <w:spacing w:line="240" w:lineRule="auto"/>
        <w:ind w:left="0" w:firstLine="0"/>
        <w:rPr>
          <w:b/>
          <w:szCs w:val="28"/>
          <w:lang w:val="uk-UA"/>
        </w:rPr>
      </w:pPr>
    </w:p>
    <w:p w:rsidR="00866736" w:rsidRPr="009707BC" w:rsidRDefault="00866736" w:rsidP="00D279F9">
      <w:pPr>
        <w:pStyle w:val="a3"/>
        <w:tabs>
          <w:tab w:val="left" w:pos="7088"/>
        </w:tabs>
        <w:spacing w:line="240" w:lineRule="auto"/>
        <w:ind w:left="0" w:firstLine="0"/>
        <w:rPr>
          <w:b/>
          <w:szCs w:val="28"/>
          <w:lang w:val="uk-UA"/>
        </w:rPr>
        <w:sectPr w:rsidR="00866736" w:rsidRPr="009707BC" w:rsidSect="00655E2D">
          <w:pgSz w:w="11906" w:h="16838"/>
          <w:pgMar w:top="1134" w:right="567" w:bottom="992" w:left="1701" w:header="709" w:footer="709" w:gutter="0"/>
          <w:pgNumType w:start="1"/>
          <w:cols w:space="708"/>
          <w:titlePg/>
          <w:docGrid w:linePitch="381"/>
        </w:sectPr>
      </w:pPr>
    </w:p>
    <w:p w:rsidR="00782E88" w:rsidRPr="003F02E0" w:rsidRDefault="00782E88" w:rsidP="00782E88">
      <w:pPr>
        <w:widowControl w:val="0"/>
        <w:spacing w:line="240" w:lineRule="auto"/>
        <w:ind w:firstLine="5954"/>
        <w:jc w:val="left"/>
        <w:rPr>
          <w:sz w:val="26"/>
          <w:szCs w:val="26"/>
          <w:lang w:val="uk-UA"/>
        </w:rPr>
      </w:pPr>
      <w:r w:rsidRPr="003F02E0">
        <w:rPr>
          <w:sz w:val="26"/>
          <w:szCs w:val="26"/>
          <w:lang w:val="uk-UA"/>
        </w:rPr>
        <w:lastRenderedPageBreak/>
        <w:t>ЗАТВЕРДЖЕНО</w:t>
      </w:r>
    </w:p>
    <w:p w:rsidR="00782E88" w:rsidRPr="003F02E0" w:rsidRDefault="00782E88" w:rsidP="00782E88">
      <w:pPr>
        <w:widowControl w:val="0"/>
        <w:spacing w:line="240" w:lineRule="auto"/>
        <w:ind w:firstLine="5954"/>
        <w:jc w:val="left"/>
        <w:rPr>
          <w:sz w:val="26"/>
          <w:szCs w:val="26"/>
          <w:lang w:val="uk-UA"/>
        </w:rPr>
      </w:pPr>
    </w:p>
    <w:p w:rsidR="00782E88" w:rsidRPr="003F02E0" w:rsidRDefault="00782E88" w:rsidP="00782E88">
      <w:pPr>
        <w:widowControl w:val="0"/>
        <w:spacing w:line="240" w:lineRule="auto"/>
        <w:ind w:firstLine="5954"/>
        <w:jc w:val="left"/>
        <w:rPr>
          <w:sz w:val="26"/>
          <w:szCs w:val="26"/>
          <w:lang w:val="uk-UA"/>
        </w:rPr>
      </w:pPr>
      <w:r w:rsidRPr="003F02E0">
        <w:rPr>
          <w:sz w:val="26"/>
          <w:szCs w:val="26"/>
          <w:lang w:val="uk-UA"/>
        </w:rPr>
        <w:t>Розпорядження голови</w:t>
      </w:r>
    </w:p>
    <w:p w:rsidR="00782E88" w:rsidRPr="003F02E0" w:rsidRDefault="00442EDB" w:rsidP="00782E88">
      <w:pPr>
        <w:widowControl w:val="0"/>
        <w:spacing w:line="240" w:lineRule="auto"/>
        <w:ind w:firstLine="5954"/>
        <w:jc w:val="left"/>
        <w:rPr>
          <w:sz w:val="26"/>
          <w:szCs w:val="26"/>
          <w:lang w:val="uk-UA"/>
        </w:rPr>
      </w:pPr>
      <w:r w:rsidRPr="003F02E0">
        <w:rPr>
          <w:sz w:val="26"/>
          <w:szCs w:val="26"/>
          <w:lang w:val="uk-UA"/>
        </w:rPr>
        <w:t>Недригайлівської районної</w:t>
      </w:r>
    </w:p>
    <w:p w:rsidR="00782E88" w:rsidRPr="003F02E0" w:rsidRDefault="00782E88" w:rsidP="00782E88">
      <w:pPr>
        <w:widowControl w:val="0"/>
        <w:spacing w:line="240" w:lineRule="auto"/>
        <w:ind w:firstLine="5954"/>
        <w:jc w:val="left"/>
        <w:rPr>
          <w:sz w:val="26"/>
          <w:szCs w:val="26"/>
          <w:lang w:val="uk-UA"/>
        </w:rPr>
      </w:pPr>
      <w:r w:rsidRPr="003F02E0">
        <w:rPr>
          <w:sz w:val="26"/>
          <w:szCs w:val="26"/>
          <w:lang w:val="uk-UA"/>
        </w:rPr>
        <w:t>державної адміністрації</w:t>
      </w:r>
    </w:p>
    <w:p w:rsidR="00782E88" w:rsidRPr="003F02E0" w:rsidRDefault="00782E88" w:rsidP="00782E88">
      <w:pPr>
        <w:widowControl w:val="0"/>
        <w:spacing w:line="240" w:lineRule="auto"/>
        <w:ind w:firstLine="5954"/>
        <w:jc w:val="left"/>
        <w:rPr>
          <w:sz w:val="26"/>
          <w:szCs w:val="26"/>
          <w:lang w:val="uk-UA"/>
        </w:rPr>
      </w:pPr>
    </w:p>
    <w:p w:rsidR="00267815" w:rsidRPr="003F02E0" w:rsidRDefault="003F02E0" w:rsidP="003F02E0">
      <w:pPr>
        <w:widowControl w:val="0"/>
        <w:spacing w:line="240" w:lineRule="auto"/>
        <w:ind w:left="5246" w:firstLine="708"/>
        <w:jc w:val="left"/>
        <w:rPr>
          <w:sz w:val="26"/>
          <w:szCs w:val="26"/>
          <w:lang w:val="uk-UA"/>
        </w:rPr>
      </w:pPr>
      <w:r w:rsidRPr="003F02E0">
        <w:rPr>
          <w:sz w:val="26"/>
          <w:szCs w:val="26"/>
          <w:lang w:val="uk-UA"/>
        </w:rPr>
        <w:t>24.04.2015</w:t>
      </w:r>
      <w:r w:rsidR="00490299" w:rsidRPr="003F02E0">
        <w:rPr>
          <w:sz w:val="26"/>
          <w:szCs w:val="26"/>
          <w:lang w:val="uk-UA"/>
        </w:rPr>
        <w:t xml:space="preserve">  </w:t>
      </w:r>
      <w:r w:rsidR="00267815" w:rsidRPr="003F02E0">
        <w:rPr>
          <w:sz w:val="26"/>
          <w:szCs w:val="26"/>
          <w:lang w:val="uk-UA"/>
        </w:rPr>
        <w:t xml:space="preserve">№ </w:t>
      </w:r>
      <w:r w:rsidRPr="003F02E0">
        <w:rPr>
          <w:sz w:val="26"/>
          <w:szCs w:val="26"/>
          <w:lang w:val="uk-UA"/>
        </w:rPr>
        <w:t>137-ОД</w:t>
      </w:r>
    </w:p>
    <w:p w:rsidR="00F30553" w:rsidRDefault="00F30553" w:rsidP="009A7BE4">
      <w:pPr>
        <w:pStyle w:val="a3"/>
        <w:spacing w:line="240" w:lineRule="auto"/>
        <w:ind w:left="0" w:firstLine="0"/>
        <w:rPr>
          <w:b/>
          <w:sz w:val="26"/>
          <w:szCs w:val="26"/>
          <w:lang w:val="uk-UA"/>
        </w:rPr>
      </w:pPr>
    </w:p>
    <w:p w:rsidR="003F02E0" w:rsidRPr="00490299" w:rsidRDefault="003F02E0" w:rsidP="009A7BE4">
      <w:pPr>
        <w:pStyle w:val="a3"/>
        <w:spacing w:line="240" w:lineRule="auto"/>
        <w:ind w:left="0" w:firstLine="0"/>
        <w:rPr>
          <w:b/>
          <w:sz w:val="26"/>
          <w:szCs w:val="26"/>
          <w:lang w:val="uk-UA"/>
        </w:rPr>
      </w:pPr>
    </w:p>
    <w:p w:rsidR="003E073A" w:rsidRPr="00490299" w:rsidRDefault="003E073A" w:rsidP="00D279F9">
      <w:pPr>
        <w:pStyle w:val="a3"/>
        <w:spacing w:line="240" w:lineRule="auto"/>
        <w:ind w:left="0" w:firstLine="0"/>
        <w:jc w:val="center"/>
        <w:rPr>
          <w:b/>
          <w:sz w:val="26"/>
          <w:szCs w:val="26"/>
          <w:lang w:val="uk-UA"/>
        </w:rPr>
      </w:pPr>
      <w:r w:rsidRPr="00490299">
        <w:rPr>
          <w:b/>
          <w:sz w:val="26"/>
          <w:szCs w:val="26"/>
          <w:lang w:val="uk-UA"/>
        </w:rPr>
        <w:t xml:space="preserve">Склад </w:t>
      </w:r>
      <w:r w:rsidR="00AD1A9A" w:rsidRPr="00490299">
        <w:rPr>
          <w:b/>
          <w:sz w:val="26"/>
          <w:szCs w:val="26"/>
          <w:lang w:val="uk-UA"/>
        </w:rPr>
        <w:t xml:space="preserve">інвестиційної </w:t>
      </w:r>
      <w:r w:rsidRPr="00490299">
        <w:rPr>
          <w:b/>
          <w:sz w:val="26"/>
          <w:szCs w:val="26"/>
          <w:lang w:val="uk-UA"/>
        </w:rPr>
        <w:t>ради</w:t>
      </w:r>
    </w:p>
    <w:p w:rsidR="002B4E60" w:rsidRPr="00490299" w:rsidRDefault="002B4E60" w:rsidP="00D279F9">
      <w:pPr>
        <w:spacing w:line="240" w:lineRule="auto"/>
        <w:ind w:firstLine="0"/>
        <w:jc w:val="center"/>
        <w:rPr>
          <w:b/>
          <w:sz w:val="26"/>
          <w:szCs w:val="26"/>
          <w:lang w:val="uk-UA"/>
        </w:rPr>
      </w:pPr>
    </w:p>
    <w:tbl>
      <w:tblPr>
        <w:tblW w:w="9747" w:type="dxa"/>
        <w:tblLayout w:type="fixed"/>
        <w:tblLook w:val="04A0"/>
      </w:tblPr>
      <w:tblGrid>
        <w:gridCol w:w="3744"/>
        <w:gridCol w:w="333"/>
        <w:gridCol w:w="5670"/>
      </w:tblGrid>
      <w:tr w:rsidR="003E073A" w:rsidRPr="003F02E0" w:rsidTr="003F02E0">
        <w:trPr>
          <w:trHeight w:val="583"/>
        </w:trPr>
        <w:tc>
          <w:tcPr>
            <w:tcW w:w="3744" w:type="dxa"/>
          </w:tcPr>
          <w:p w:rsidR="003E073A" w:rsidRPr="00490299" w:rsidRDefault="0015118A" w:rsidP="0015118A">
            <w:pPr>
              <w:spacing w:after="120" w:line="240" w:lineRule="auto"/>
              <w:ind w:firstLine="0"/>
              <w:rPr>
                <w:sz w:val="26"/>
                <w:szCs w:val="26"/>
                <w:lang w:val="uk-UA"/>
              </w:rPr>
            </w:pPr>
            <w:r w:rsidRPr="00490299">
              <w:rPr>
                <w:sz w:val="26"/>
                <w:szCs w:val="26"/>
                <w:lang w:val="uk-UA"/>
              </w:rPr>
              <w:t>Тимченко</w:t>
            </w:r>
            <w:r w:rsidR="00B91AB0" w:rsidRPr="00490299">
              <w:rPr>
                <w:sz w:val="26"/>
                <w:szCs w:val="26"/>
                <w:lang w:val="uk-UA"/>
              </w:rPr>
              <w:br/>
              <w:t xml:space="preserve">Микола </w:t>
            </w:r>
            <w:r w:rsidRPr="00490299">
              <w:rPr>
                <w:sz w:val="26"/>
                <w:szCs w:val="26"/>
                <w:lang w:val="uk-UA"/>
              </w:rPr>
              <w:t>Павлови</w:t>
            </w:r>
            <w:r w:rsidR="00B91AB0" w:rsidRPr="00490299">
              <w:rPr>
                <w:sz w:val="26"/>
                <w:szCs w:val="26"/>
                <w:lang w:val="uk-UA"/>
              </w:rPr>
              <w:t>ч</w:t>
            </w:r>
          </w:p>
        </w:tc>
        <w:tc>
          <w:tcPr>
            <w:tcW w:w="333" w:type="dxa"/>
          </w:tcPr>
          <w:p w:rsidR="003E073A" w:rsidRPr="00490299" w:rsidRDefault="003E073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3E073A" w:rsidRPr="00490299" w:rsidRDefault="003E073A" w:rsidP="0015118A">
            <w:pPr>
              <w:spacing w:after="120" w:line="240" w:lineRule="auto"/>
              <w:ind w:firstLine="0"/>
              <w:rPr>
                <w:sz w:val="26"/>
                <w:szCs w:val="26"/>
                <w:lang w:val="uk-UA"/>
              </w:rPr>
            </w:pPr>
            <w:r w:rsidRPr="00490299">
              <w:rPr>
                <w:sz w:val="26"/>
                <w:szCs w:val="26"/>
                <w:lang w:val="uk-UA"/>
              </w:rPr>
              <w:t xml:space="preserve">голова </w:t>
            </w:r>
            <w:r w:rsidR="0015118A" w:rsidRPr="00490299">
              <w:rPr>
                <w:sz w:val="26"/>
                <w:szCs w:val="26"/>
                <w:lang w:val="uk-UA"/>
              </w:rPr>
              <w:t>Недригайлівської районної</w:t>
            </w:r>
            <w:r w:rsidRPr="00490299">
              <w:rPr>
                <w:sz w:val="26"/>
                <w:szCs w:val="26"/>
                <w:lang w:val="uk-UA"/>
              </w:rPr>
              <w:t xml:space="preserve"> державної адміністрації, голова ради</w:t>
            </w:r>
          </w:p>
        </w:tc>
      </w:tr>
      <w:tr w:rsidR="001E2CF0" w:rsidRPr="00490299" w:rsidTr="003F02E0">
        <w:trPr>
          <w:trHeight w:val="652"/>
        </w:trPr>
        <w:tc>
          <w:tcPr>
            <w:tcW w:w="3744" w:type="dxa"/>
          </w:tcPr>
          <w:p w:rsidR="001E2CF0" w:rsidRPr="00490299" w:rsidRDefault="0015118A" w:rsidP="0087029A">
            <w:pPr>
              <w:spacing w:after="120" w:line="240" w:lineRule="auto"/>
              <w:ind w:firstLine="0"/>
              <w:jc w:val="left"/>
              <w:rPr>
                <w:sz w:val="26"/>
                <w:szCs w:val="26"/>
                <w:lang w:val="uk-UA"/>
              </w:rPr>
            </w:pPr>
            <w:r w:rsidRPr="00490299">
              <w:rPr>
                <w:sz w:val="26"/>
                <w:szCs w:val="26"/>
                <w:lang w:val="uk-UA"/>
              </w:rPr>
              <w:t>За посадою</w:t>
            </w:r>
          </w:p>
        </w:tc>
        <w:tc>
          <w:tcPr>
            <w:tcW w:w="333" w:type="dxa"/>
          </w:tcPr>
          <w:p w:rsidR="001E2CF0" w:rsidRPr="00490299" w:rsidRDefault="001E2CF0"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1E2CF0" w:rsidRPr="00490299" w:rsidRDefault="00493373" w:rsidP="00493373">
            <w:pPr>
              <w:spacing w:after="120" w:line="240" w:lineRule="auto"/>
              <w:ind w:firstLine="0"/>
              <w:rPr>
                <w:sz w:val="26"/>
                <w:szCs w:val="26"/>
                <w:lang w:val="uk-UA"/>
              </w:rPr>
            </w:pPr>
            <w:r>
              <w:rPr>
                <w:sz w:val="26"/>
                <w:szCs w:val="26"/>
                <w:lang w:val="uk-UA"/>
              </w:rPr>
              <w:t xml:space="preserve">Перший </w:t>
            </w:r>
            <w:r w:rsidR="001E2CF0" w:rsidRPr="00490299">
              <w:rPr>
                <w:sz w:val="26"/>
                <w:szCs w:val="26"/>
                <w:lang w:val="uk-UA"/>
              </w:rPr>
              <w:t xml:space="preserve">заступник голови </w:t>
            </w:r>
            <w:r>
              <w:rPr>
                <w:sz w:val="26"/>
                <w:szCs w:val="26"/>
                <w:lang w:val="uk-UA"/>
              </w:rPr>
              <w:t>Недригайлівської</w:t>
            </w:r>
            <w:r w:rsidR="001E2CF0" w:rsidRPr="00490299">
              <w:rPr>
                <w:sz w:val="26"/>
                <w:szCs w:val="26"/>
                <w:lang w:val="uk-UA"/>
              </w:rPr>
              <w:t xml:space="preserve"> </w:t>
            </w:r>
            <w:r>
              <w:rPr>
                <w:sz w:val="26"/>
                <w:szCs w:val="26"/>
                <w:lang w:val="uk-UA"/>
              </w:rPr>
              <w:t xml:space="preserve">районної </w:t>
            </w:r>
            <w:r w:rsidR="001E2CF0" w:rsidRPr="00490299">
              <w:rPr>
                <w:sz w:val="26"/>
                <w:szCs w:val="26"/>
                <w:lang w:val="uk-UA"/>
              </w:rPr>
              <w:t>державної адміністрації, заступник голови ради</w:t>
            </w:r>
          </w:p>
        </w:tc>
      </w:tr>
      <w:tr w:rsidR="003C6899" w:rsidRPr="00E62407" w:rsidTr="003F02E0">
        <w:trPr>
          <w:trHeight w:val="807"/>
        </w:trPr>
        <w:tc>
          <w:tcPr>
            <w:tcW w:w="3744" w:type="dxa"/>
          </w:tcPr>
          <w:p w:rsidR="003C6899" w:rsidRPr="00490299" w:rsidRDefault="0015118A" w:rsidP="0015118A">
            <w:pPr>
              <w:spacing w:after="120" w:line="240" w:lineRule="auto"/>
              <w:ind w:firstLine="0"/>
              <w:rPr>
                <w:sz w:val="26"/>
                <w:szCs w:val="26"/>
                <w:lang w:val="uk-UA"/>
              </w:rPr>
            </w:pPr>
            <w:r w:rsidRPr="00490299">
              <w:rPr>
                <w:sz w:val="26"/>
                <w:szCs w:val="26"/>
                <w:lang w:val="uk-UA"/>
              </w:rPr>
              <w:t>Веретільник</w:t>
            </w:r>
            <w:r w:rsidR="003C6899" w:rsidRPr="00490299">
              <w:rPr>
                <w:sz w:val="26"/>
                <w:szCs w:val="26"/>
                <w:lang w:val="uk-UA"/>
              </w:rPr>
              <w:br/>
            </w:r>
            <w:r w:rsidRPr="00490299">
              <w:rPr>
                <w:sz w:val="26"/>
                <w:szCs w:val="26"/>
                <w:lang w:val="uk-UA"/>
              </w:rPr>
              <w:t>Надія Миколаївна</w:t>
            </w:r>
          </w:p>
        </w:tc>
        <w:tc>
          <w:tcPr>
            <w:tcW w:w="333" w:type="dxa"/>
          </w:tcPr>
          <w:p w:rsidR="003C6899" w:rsidRPr="00490299" w:rsidRDefault="003C6899" w:rsidP="00052A09">
            <w:pPr>
              <w:spacing w:after="120" w:line="240" w:lineRule="auto"/>
              <w:ind w:firstLine="0"/>
              <w:jc w:val="center"/>
              <w:rPr>
                <w:sz w:val="26"/>
                <w:szCs w:val="26"/>
                <w:lang w:val="uk-UA"/>
              </w:rPr>
            </w:pPr>
            <w:r w:rsidRPr="00490299">
              <w:rPr>
                <w:sz w:val="26"/>
                <w:szCs w:val="26"/>
                <w:lang w:val="uk-UA"/>
              </w:rPr>
              <w:t>-</w:t>
            </w:r>
          </w:p>
        </w:tc>
        <w:tc>
          <w:tcPr>
            <w:tcW w:w="5670" w:type="dxa"/>
          </w:tcPr>
          <w:p w:rsidR="003C6899" w:rsidRPr="00490299" w:rsidRDefault="0015118A" w:rsidP="0015118A">
            <w:pPr>
              <w:spacing w:after="120" w:line="240" w:lineRule="auto"/>
              <w:ind w:firstLine="0"/>
              <w:rPr>
                <w:sz w:val="26"/>
                <w:szCs w:val="26"/>
                <w:lang w:val="uk-UA"/>
              </w:rPr>
            </w:pPr>
            <w:r w:rsidRPr="00490299">
              <w:rPr>
                <w:sz w:val="26"/>
                <w:szCs w:val="26"/>
                <w:lang w:val="uk-UA"/>
              </w:rPr>
              <w:t xml:space="preserve">виконуючий обов’язки начальника відділу економічного </w:t>
            </w:r>
            <w:r w:rsidR="003C6899" w:rsidRPr="00490299">
              <w:rPr>
                <w:sz w:val="26"/>
                <w:szCs w:val="26"/>
                <w:lang w:val="uk-UA"/>
              </w:rPr>
              <w:t xml:space="preserve">розвитку і торгівлі </w:t>
            </w:r>
            <w:r w:rsidRPr="00490299">
              <w:rPr>
                <w:sz w:val="26"/>
                <w:szCs w:val="26"/>
                <w:lang w:val="uk-UA"/>
              </w:rPr>
              <w:t>Недригайлівської районної</w:t>
            </w:r>
            <w:r w:rsidR="003C6899" w:rsidRPr="00490299">
              <w:rPr>
                <w:sz w:val="26"/>
                <w:szCs w:val="26"/>
                <w:lang w:val="uk-UA"/>
              </w:rPr>
              <w:t xml:space="preserve"> державної адміністрації, секретар ради</w:t>
            </w:r>
          </w:p>
        </w:tc>
      </w:tr>
      <w:tr w:rsidR="000442DA" w:rsidRPr="00490299" w:rsidTr="003F02E0">
        <w:trPr>
          <w:trHeight w:val="807"/>
        </w:trPr>
        <w:tc>
          <w:tcPr>
            <w:tcW w:w="3744" w:type="dxa"/>
          </w:tcPr>
          <w:p w:rsidR="000442DA" w:rsidRPr="00490299" w:rsidRDefault="000442DA" w:rsidP="001C6DAD">
            <w:pPr>
              <w:spacing w:after="120" w:line="240" w:lineRule="auto"/>
              <w:ind w:firstLine="0"/>
              <w:rPr>
                <w:sz w:val="26"/>
                <w:szCs w:val="26"/>
                <w:lang w:val="uk-UA"/>
              </w:rPr>
            </w:pPr>
            <w:r w:rsidRPr="00490299">
              <w:rPr>
                <w:sz w:val="26"/>
                <w:szCs w:val="26"/>
                <w:lang w:val="uk-UA"/>
              </w:rPr>
              <w:t xml:space="preserve">Бондаренко </w:t>
            </w:r>
            <w:r w:rsidRPr="00490299">
              <w:rPr>
                <w:sz w:val="26"/>
                <w:szCs w:val="26"/>
                <w:lang w:val="uk-UA"/>
              </w:rPr>
              <w:br/>
              <w:t>Віктор Олексійович</w:t>
            </w:r>
          </w:p>
        </w:tc>
        <w:tc>
          <w:tcPr>
            <w:tcW w:w="333" w:type="dxa"/>
          </w:tcPr>
          <w:p w:rsidR="000442DA" w:rsidRPr="00490299" w:rsidRDefault="000442DA" w:rsidP="00052A09">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EC0D1C">
            <w:pPr>
              <w:spacing w:after="120" w:line="240" w:lineRule="auto"/>
              <w:ind w:firstLine="0"/>
              <w:rPr>
                <w:sz w:val="26"/>
                <w:szCs w:val="26"/>
                <w:lang w:val="uk-UA"/>
              </w:rPr>
            </w:pPr>
            <w:r w:rsidRPr="00490299">
              <w:rPr>
                <w:sz w:val="26"/>
                <w:szCs w:val="26"/>
                <w:lang w:val="uk-UA"/>
              </w:rPr>
              <w:t>начальник відділу Держземагенства  у Недригайлівському районі (за згодою)</w:t>
            </w:r>
          </w:p>
        </w:tc>
      </w:tr>
      <w:tr w:rsidR="000442DA" w:rsidRPr="00E62407" w:rsidTr="003F02E0">
        <w:trPr>
          <w:trHeight w:val="807"/>
        </w:trPr>
        <w:tc>
          <w:tcPr>
            <w:tcW w:w="3744" w:type="dxa"/>
          </w:tcPr>
          <w:p w:rsidR="000442DA" w:rsidRPr="00490299" w:rsidRDefault="000442DA" w:rsidP="00E100CE">
            <w:pPr>
              <w:spacing w:line="240" w:lineRule="auto"/>
              <w:ind w:firstLine="0"/>
              <w:rPr>
                <w:sz w:val="26"/>
                <w:szCs w:val="26"/>
                <w:lang w:val="uk-UA"/>
              </w:rPr>
            </w:pPr>
            <w:r w:rsidRPr="00490299">
              <w:rPr>
                <w:sz w:val="26"/>
                <w:szCs w:val="26"/>
                <w:lang w:val="uk-UA"/>
              </w:rPr>
              <w:t>Бордун</w:t>
            </w:r>
          </w:p>
          <w:p w:rsidR="000442DA" w:rsidRPr="00490299" w:rsidRDefault="000442DA" w:rsidP="00E100CE">
            <w:pPr>
              <w:spacing w:line="240" w:lineRule="auto"/>
              <w:ind w:firstLine="0"/>
              <w:rPr>
                <w:sz w:val="26"/>
                <w:szCs w:val="26"/>
                <w:lang w:val="uk-UA"/>
              </w:rPr>
            </w:pPr>
            <w:r w:rsidRPr="00490299">
              <w:rPr>
                <w:sz w:val="26"/>
                <w:szCs w:val="26"/>
                <w:lang w:val="uk-UA"/>
              </w:rPr>
              <w:t>Віктор Іванович</w:t>
            </w:r>
          </w:p>
        </w:tc>
        <w:tc>
          <w:tcPr>
            <w:tcW w:w="333" w:type="dxa"/>
          </w:tcPr>
          <w:p w:rsidR="000442DA" w:rsidRPr="00490299" w:rsidRDefault="000442DA" w:rsidP="00052A09">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E100CE">
            <w:pPr>
              <w:spacing w:after="120" w:line="240" w:lineRule="auto"/>
              <w:ind w:firstLine="0"/>
              <w:rPr>
                <w:sz w:val="26"/>
                <w:szCs w:val="26"/>
                <w:lang w:val="uk-UA"/>
              </w:rPr>
            </w:pPr>
            <w:r w:rsidRPr="00490299">
              <w:rPr>
                <w:sz w:val="26"/>
                <w:szCs w:val="26"/>
                <w:lang w:val="uk-UA"/>
              </w:rPr>
              <w:t>голова постійної комісії з питань планування, бюджету та фінансів Недригайлівської районної ради (за згодою)</w:t>
            </w:r>
          </w:p>
        </w:tc>
      </w:tr>
      <w:tr w:rsidR="000442DA" w:rsidRPr="00490299" w:rsidTr="003F02E0">
        <w:trPr>
          <w:trHeight w:val="636"/>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Борисовський</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Ігор Петрович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052A09">
            <w:pPr>
              <w:spacing w:after="120" w:line="240" w:lineRule="auto"/>
              <w:ind w:firstLine="0"/>
              <w:rPr>
                <w:sz w:val="26"/>
                <w:szCs w:val="26"/>
                <w:lang w:val="uk-UA"/>
              </w:rPr>
            </w:pPr>
            <w:r w:rsidRPr="00490299">
              <w:rPr>
                <w:sz w:val="26"/>
                <w:szCs w:val="26"/>
                <w:lang w:val="uk-UA"/>
              </w:rPr>
              <w:t>Тернівський селищний голова (за згодою)</w:t>
            </w:r>
          </w:p>
        </w:tc>
      </w:tr>
      <w:tr w:rsidR="000442DA" w:rsidRPr="00E62407" w:rsidTr="003F02E0">
        <w:trPr>
          <w:trHeight w:val="643"/>
        </w:trPr>
        <w:tc>
          <w:tcPr>
            <w:tcW w:w="3744" w:type="dxa"/>
          </w:tcPr>
          <w:p w:rsidR="000442DA" w:rsidRPr="00490299" w:rsidRDefault="000442DA" w:rsidP="00F77D71">
            <w:pPr>
              <w:ind w:firstLine="0"/>
              <w:rPr>
                <w:sz w:val="26"/>
                <w:szCs w:val="26"/>
                <w:lang w:val="uk-UA"/>
              </w:rPr>
            </w:pPr>
            <w:r w:rsidRPr="00490299">
              <w:rPr>
                <w:sz w:val="26"/>
                <w:szCs w:val="26"/>
                <w:lang w:val="uk-UA"/>
              </w:rPr>
              <w:t>Васильченко</w:t>
            </w:r>
          </w:p>
          <w:p w:rsidR="000442DA" w:rsidRPr="00490299" w:rsidRDefault="000442DA" w:rsidP="00F77D71">
            <w:pPr>
              <w:tabs>
                <w:tab w:val="left" w:pos="3285"/>
              </w:tabs>
              <w:spacing w:after="120" w:line="240" w:lineRule="auto"/>
              <w:ind w:firstLine="0"/>
              <w:rPr>
                <w:sz w:val="26"/>
                <w:szCs w:val="26"/>
                <w:lang w:val="uk-UA"/>
              </w:rPr>
            </w:pPr>
            <w:r w:rsidRPr="00490299">
              <w:rPr>
                <w:sz w:val="26"/>
                <w:szCs w:val="26"/>
                <w:lang w:val="uk-UA"/>
              </w:rPr>
              <w:t>Олексій Іванович</w:t>
            </w:r>
          </w:p>
        </w:tc>
        <w:tc>
          <w:tcPr>
            <w:tcW w:w="333" w:type="dxa"/>
          </w:tcPr>
          <w:p w:rsidR="000442DA" w:rsidRPr="00490299" w:rsidRDefault="000442D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362FAB">
            <w:pPr>
              <w:spacing w:after="120" w:line="240" w:lineRule="auto"/>
              <w:ind w:firstLine="0"/>
              <w:rPr>
                <w:sz w:val="26"/>
                <w:szCs w:val="26"/>
                <w:lang w:val="uk-UA"/>
              </w:rPr>
            </w:pPr>
            <w:r w:rsidRPr="00490299">
              <w:rPr>
                <w:sz w:val="26"/>
                <w:szCs w:val="26"/>
                <w:lang w:val="uk-UA"/>
              </w:rPr>
              <w:t>начальник 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w:t>
            </w:r>
          </w:p>
        </w:tc>
      </w:tr>
      <w:tr w:rsidR="000442DA" w:rsidRPr="00490299" w:rsidTr="003F02E0">
        <w:trPr>
          <w:trHeight w:val="581"/>
        </w:trPr>
        <w:tc>
          <w:tcPr>
            <w:tcW w:w="3744" w:type="dxa"/>
          </w:tcPr>
          <w:p w:rsidR="000442DA" w:rsidRPr="00490299" w:rsidRDefault="000442DA" w:rsidP="0087029A">
            <w:pPr>
              <w:spacing w:after="120" w:line="240" w:lineRule="auto"/>
              <w:ind w:firstLine="0"/>
              <w:rPr>
                <w:sz w:val="26"/>
                <w:szCs w:val="26"/>
                <w:lang w:val="uk-UA"/>
              </w:rPr>
            </w:pPr>
            <w:r w:rsidRPr="00490299">
              <w:rPr>
                <w:sz w:val="26"/>
                <w:szCs w:val="26"/>
                <w:lang w:val="uk-UA"/>
              </w:rPr>
              <w:t>За посадою</w:t>
            </w:r>
          </w:p>
        </w:tc>
        <w:tc>
          <w:tcPr>
            <w:tcW w:w="333" w:type="dxa"/>
          </w:tcPr>
          <w:p w:rsidR="000442DA" w:rsidRPr="00490299" w:rsidRDefault="000442D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7E0C45">
            <w:pPr>
              <w:spacing w:after="120" w:line="240" w:lineRule="auto"/>
              <w:ind w:firstLine="0"/>
              <w:rPr>
                <w:sz w:val="26"/>
                <w:szCs w:val="26"/>
                <w:lang w:val="uk-UA"/>
              </w:rPr>
            </w:pPr>
            <w:r w:rsidRPr="00490299">
              <w:rPr>
                <w:sz w:val="26"/>
                <w:szCs w:val="26"/>
                <w:lang w:val="uk-UA"/>
              </w:rPr>
              <w:t>заступник голови Недригайлівської районної державної адміністрації</w:t>
            </w:r>
          </w:p>
        </w:tc>
      </w:tr>
      <w:tr w:rsidR="000442DA" w:rsidRPr="00490299" w:rsidTr="003F02E0">
        <w:trPr>
          <w:trHeight w:val="640"/>
        </w:trPr>
        <w:tc>
          <w:tcPr>
            <w:tcW w:w="3744" w:type="dxa"/>
          </w:tcPr>
          <w:p w:rsidR="000442DA" w:rsidRPr="00490299" w:rsidRDefault="000442DA" w:rsidP="00F77D71">
            <w:pPr>
              <w:spacing w:line="240" w:lineRule="auto"/>
              <w:ind w:firstLine="0"/>
              <w:rPr>
                <w:sz w:val="26"/>
                <w:szCs w:val="26"/>
                <w:lang w:val="uk-UA"/>
              </w:rPr>
            </w:pPr>
            <w:r w:rsidRPr="00490299">
              <w:rPr>
                <w:sz w:val="26"/>
                <w:szCs w:val="26"/>
                <w:lang w:val="uk-UA"/>
              </w:rPr>
              <w:t>Качинська</w:t>
            </w:r>
          </w:p>
          <w:p w:rsidR="000442DA" w:rsidRPr="00490299" w:rsidRDefault="000442DA" w:rsidP="00F77D71">
            <w:pPr>
              <w:spacing w:line="240" w:lineRule="auto"/>
              <w:ind w:firstLine="0"/>
              <w:rPr>
                <w:sz w:val="26"/>
                <w:szCs w:val="26"/>
                <w:lang w:val="uk-UA"/>
              </w:rPr>
            </w:pPr>
            <w:r w:rsidRPr="00490299">
              <w:rPr>
                <w:sz w:val="26"/>
                <w:szCs w:val="26"/>
                <w:lang w:val="uk-UA"/>
              </w:rPr>
              <w:t>Наталія Іванівна</w:t>
            </w:r>
          </w:p>
        </w:tc>
        <w:tc>
          <w:tcPr>
            <w:tcW w:w="333" w:type="dxa"/>
          </w:tcPr>
          <w:p w:rsidR="000442DA" w:rsidRPr="00490299" w:rsidRDefault="000442D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F77D71">
            <w:pPr>
              <w:spacing w:after="120" w:line="240" w:lineRule="auto"/>
              <w:ind w:firstLine="0"/>
              <w:rPr>
                <w:sz w:val="26"/>
                <w:szCs w:val="26"/>
                <w:lang w:val="uk-UA"/>
              </w:rPr>
            </w:pPr>
            <w:r w:rsidRPr="00490299">
              <w:rPr>
                <w:sz w:val="26"/>
                <w:szCs w:val="26"/>
                <w:lang w:val="uk-UA"/>
              </w:rPr>
              <w:t>голова Спілки підприємців Недригайлівщини (за згодою)</w:t>
            </w:r>
          </w:p>
        </w:tc>
      </w:tr>
      <w:tr w:rsidR="000442DA" w:rsidRPr="00490299" w:rsidTr="003F02E0">
        <w:trPr>
          <w:trHeight w:val="807"/>
        </w:trPr>
        <w:tc>
          <w:tcPr>
            <w:tcW w:w="3744" w:type="dxa"/>
          </w:tcPr>
          <w:p w:rsidR="000442DA" w:rsidRPr="00490299" w:rsidRDefault="000442DA" w:rsidP="00291672">
            <w:pPr>
              <w:spacing w:line="240" w:lineRule="auto"/>
              <w:ind w:firstLine="0"/>
              <w:rPr>
                <w:sz w:val="26"/>
                <w:szCs w:val="26"/>
                <w:lang w:val="uk-UA"/>
              </w:rPr>
            </w:pPr>
            <w:r w:rsidRPr="00490299">
              <w:rPr>
                <w:sz w:val="26"/>
                <w:szCs w:val="26"/>
                <w:lang w:val="uk-UA"/>
              </w:rPr>
              <w:t xml:space="preserve">Коваленко </w:t>
            </w:r>
          </w:p>
          <w:p w:rsidR="000442DA" w:rsidRPr="00490299" w:rsidRDefault="000442DA" w:rsidP="00291672">
            <w:pPr>
              <w:spacing w:line="240" w:lineRule="auto"/>
              <w:ind w:firstLine="0"/>
              <w:rPr>
                <w:sz w:val="26"/>
                <w:szCs w:val="26"/>
                <w:lang w:val="uk-UA"/>
              </w:rPr>
            </w:pPr>
            <w:r w:rsidRPr="00490299">
              <w:rPr>
                <w:sz w:val="26"/>
                <w:szCs w:val="26"/>
                <w:lang w:val="uk-UA"/>
              </w:rPr>
              <w:t>Валентина Іванівна</w:t>
            </w:r>
          </w:p>
        </w:tc>
        <w:tc>
          <w:tcPr>
            <w:tcW w:w="333" w:type="dxa"/>
          </w:tcPr>
          <w:p w:rsidR="000442DA" w:rsidRPr="00490299" w:rsidRDefault="000442DA" w:rsidP="00052A09">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291672">
            <w:pPr>
              <w:spacing w:after="120" w:line="240" w:lineRule="auto"/>
              <w:ind w:firstLine="0"/>
              <w:rPr>
                <w:sz w:val="26"/>
                <w:szCs w:val="26"/>
                <w:lang w:val="uk-UA"/>
              </w:rPr>
            </w:pPr>
            <w:r w:rsidRPr="00490299">
              <w:rPr>
                <w:sz w:val="26"/>
                <w:szCs w:val="26"/>
                <w:lang w:val="uk-UA"/>
              </w:rPr>
              <w:t>заступник начальника ДПІ, начальник Недригайлівського відділення Роменської ОДПІ (за згодою)</w:t>
            </w:r>
          </w:p>
        </w:tc>
      </w:tr>
      <w:tr w:rsidR="000442DA" w:rsidRPr="00490299" w:rsidTr="003F02E0">
        <w:trPr>
          <w:trHeight w:val="519"/>
        </w:trPr>
        <w:tc>
          <w:tcPr>
            <w:tcW w:w="3744" w:type="dxa"/>
          </w:tcPr>
          <w:p w:rsidR="000442DA" w:rsidRPr="00490299" w:rsidRDefault="000442DA" w:rsidP="001C6DAD">
            <w:pPr>
              <w:spacing w:line="240" w:lineRule="auto"/>
              <w:ind w:firstLine="0"/>
              <w:rPr>
                <w:sz w:val="26"/>
                <w:szCs w:val="26"/>
                <w:lang w:val="uk-UA"/>
              </w:rPr>
            </w:pPr>
            <w:r w:rsidRPr="00490299">
              <w:rPr>
                <w:sz w:val="26"/>
                <w:szCs w:val="26"/>
                <w:lang w:val="uk-UA"/>
              </w:rPr>
              <w:t>Лісова</w:t>
            </w:r>
          </w:p>
          <w:p w:rsidR="000442DA" w:rsidRPr="00490299" w:rsidRDefault="000442DA" w:rsidP="001C6DAD">
            <w:pPr>
              <w:spacing w:line="240" w:lineRule="auto"/>
              <w:ind w:firstLine="0"/>
              <w:rPr>
                <w:sz w:val="26"/>
                <w:szCs w:val="26"/>
                <w:lang w:val="uk-UA"/>
              </w:rPr>
            </w:pPr>
            <w:r w:rsidRPr="00490299">
              <w:rPr>
                <w:sz w:val="26"/>
                <w:szCs w:val="26"/>
                <w:lang w:val="uk-UA"/>
              </w:rPr>
              <w:t xml:space="preserve">Марія Павлівна </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052A09">
            <w:pPr>
              <w:spacing w:after="120" w:line="240" w:lineRule="auto"/>
              <w:ind w:firstLine="0"/>
              <w:rPr>
                <w:sz w:val="26"/>
                <w:szCs w:val="26"/>
                <w:lang w:val="uk-UA"/>
              </w:rPr>
            </w:pPr>
            <w:r w:rsidRPr="00490299">
              <w:rPr>
                <w:sz w:val="26"/>
                <w:szCs w:val="26"/>
                <w:lang w:val="uk-UA"/>
              </w:rPr>
              <w:t>директор ДП «Недригайлівський агролісгосп» (за згодою)</w:t>
            </w:r>
          </w:p>
        </w:tc>
      </w:tr>
      <w:tr w:rsidR="000442DA" w:rsidRPr="00E62407" w:rsidTr="003F02E0">
        <w:trPr>
          <w:trHeight w:val="581"/>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Маслак</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Микола Михайлович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7E0C45">
            <w:pPr>
              <w:spacing w:after="120" w:line="240" w:lineRule="auto"/>
              <w:ind w:firstLine="0"/>
              <w:rPr>
                <w:sz w:val="26"/>
                <w:szCs w:val="26"/>
                <w:lang w:val="uk-UA"/>
              </w:rPr>
            </w:pPr>
            <w:r w:rsidRPr="00490299">
              <w:rPr>
                <w:sz w:val="26"/>
                <w:szCs w:val="26"/>
                <w:lang w:val="uk-UA"/>
              </w:rPr>
              <w:t xml:space="preserve">голова постійної комісії з питань регламенту, депутатської діяльності і етики, законності та правопорядку, зв’язків з територіальними громадами, політичними партіями, </w:t>
            </w:r>
            <w:r w:rsidRPr="00490299">
              <w:rPr>
                <w:sz w:val="26"/>
                <w:szCs w:val="26"/>
                <w:lang w:val="uk-UA"/>
              </w:rPr>
              <w:lastRenderedPageBreak/>
              <w:t>громадськими організаціями Недригайлівської районної ради (за згодою)</w:t>
            </w:r>
          </w:p>
        </w:tc>
      </w:tr>
      <w:tr w:rsidR="000442DA" w:rsidRPr="00E62407" w:rsidTr="003F02E0">
        <w:trPr>
          <w:trHeight w:val="519"/>
        </w:trPr>
        <w:tc>
          <w:tcPr>
            <w:tcW w:w="3744" w:type="dxa"/>
          </w:tcPr>
          <w:p w:rsidR="000442DA" w:rsidRPr="00490299" w:rsidRDefault="000442DA" w:rsidP="00EC0D1C">
            <w:pPr>
              <w:spacing w:line="240" w:lineRule="auto"/>
              <w:ind w:firstLine="0"/>
              <w:jc w:val="left"/>
              <w:rPr>
                <w:sz w:val="26"/>
                <w:szCs w:val="26"/>
                <w:lang w:val="uk-UA" w:eastAsia="ru-RU"/>
              </w:rPr>
            </w:pPr>
            <w:r w:rsidRPr="00490299">
              <w:rPr>
                <w:sz w:val="26"/>
                <w:szCs w:val="26"/>
                <w:lang w:val="uk-UA" w:eastAsia="ru-RU"/>
              </w:rPr>
              <w:lastRenderedPageBreak/>
              <w:t>Момот</w:t>
            </w:r>
            <w:r w:rsidRPr="00490299">
              <w:rPr>
                <w:sz w:val="26"/>
                <w:szCs w:val="26"/>
                <w:lang w:val="uk-UA" w:eastAsia="ru-RU"/>
              </w:rPr>
              <w:br/>
              <w:t>Микола Васильович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EC0D1C">
            <w:pPr>
              <w:spacing w:after="120" w:line="240" w:lineRule="auto"/>
              <w:ind w:firstLine="0"/>
              <w:rPr>
                <w:sz w:val="26"/>
                <w:szCs w:val="26"/>
                <w:lang w:val="uk-UA"/>
              </w:rPr>
            </w:pPr>
            <w:r w:rsidRPr="00490299">
              <w:rPr>
                <w:sz w:val="26"/>
                <w:szCs w:val="26"/>
                <w:lang w:val="uk-UA"/>
              </w:rPr>
              <w:t>голова постійної комісії з питань комунальної власності, промисловості, будівництва, транспорту, зв’язку, розвитку підприємництва, комунального, побутового та торгівельного обслуговування населення Недригайліської районної ради (за згодою)</w:t>
            </w:r>
          </w:p>
        </w:tc>
      </w:tr>
      <w:tr w:rsidR="000442DA" w:rsidRPr="00490299" w:rsidTr="003F02E0">
        <w:trPr>
          <w:trHeight w:val="807"/>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Осінній</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Олександр Сергійович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E100CE">
            <w:pPr>
              <w:spacing w:after="120" w:line="240" w:lineRule="auto"/>
              <w:ind w:firstLine="0"/>
              <w:rPr>
                <w:sz w:val="26"/>
                <w:szCs w:val="26"/>
                <w:lang w:val="uk-UA"/>
              </w:rPr>
            </w:pPr>
            <w:r w:rsidRPr="00490299">
              <w:rPr>
                <w:sz w:val="26"/>
                <w:szCs w:val="26"/>
                <w:lang w:val="uk-UA"/>
              </w:rPr>
              <w:t>голова постійної комісії з питань освіти, охорони здоров’я, культури, соціального захисту населення, молодіжної політики, фізкультури та спорту Недригайлівської районної ради (за згодою)</w:t>
            </w:r>
          </w:p>
        </w:tc>
      </w:tr>
      <w:tr w:rsidR="000442DA" w:rsidRPr="00490299" w:rsidTr="003F02E0">
        <w:trPr>
          <w:trHeight w:val="636"/>
        </w:trPr>
        <w:tc>
          <w:tcPr>
            <w:tcW w:w="3744" w:type="dxa"/>
          </w:tcPr>
          <w:p w:rsidR="000442DA" w:rsidRPr="00490299" w:rsidRDefault="000442DA" w:rsidP="001C6DAD">
            <w:pPr>
              <w:ind w:firstLine="0"/>
              <w:rPr>
                <w:sz w:val="26"/>
                <w:szCs w:val="26"/>
                <w:lang w:val="uk-UA"/>
              </w:rPr>
            </w:pPr>
            <w:r w:rsidRPr="00490299">
              <w:rPr>
                <w:sz w:val="26"/>
                <w:szCs w:val="26"/>
                <w:lang w:val="uk-UA"/>
              </w:rPr>
              <w:t xml:space="preserve">Остапчук </w:t>
            </w:r>
          </w:p>
          <w:p w:rsidR="000442DA" w:rsidRPr="00490299" w:rsidRDefault="000442DA" w:rsidP="001C6DAD">
            <w:pPr>
              <w:spacing w:after="120" w:line="240" w:lineRule="auto"/>
              <w:ind w:firstLine="0"/>
              <w:rPr>
                <w:sz w:val="26"/>
                <w:szCs w:val="26"/>
                <w:lang w:val="uk-UA"/>
              </w:rPr>
            </w:pPr>
            <w:r w:rsidRPr="00490299">
              <w:rPr>
                <w:sz w:val="26"/>
                <w:szCs w:val="26"/>
                <w:lang w:val="uk-UA"/>
              </w:rPr>
              <w:t>Ігор Вікторович</w:t>
            </w:r>
          </w:p>
        </w:tc>
        <w:tc>
          <w:tcPr>
            <w:tcW w:w="333" w:type="dxa"/>
          </w:tcPr>
          <w:p w:rsidR="000442DA" w:rsidRPr="00490299" w:rsidRDefault="000442DA" w:rsidP="001E2CF0">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7A6BE2">
            <w:pPr>
              <w:spacing w:after="120" w:line="240" w:lineRule="auto"/>
              <w:ind w:firstLine="0"/>
              <w:rPr>
                <w:sz w:val="26"/>
                <w:szCs w:val="26"/>
                <w:lang w:val="uk-UA"/>
              </w:rPr>
            </w:pPr>
            <w:r w:rsidRPr="00490299">
              <w:rPr>
                <w:sz w:val="26"/>
                <w:szCs w:val="26"/>
                <w:lang w:val="uk-UA"/>
              </w:rPr>
              <w:t>Недригайлівський селищний голова (за згодою)</w:t>
            </w:r>
          </w:p>
        </w:tc>
      </w:tr>
      <w:tr w:rsidR="000442DA" w:rsidRPr="00E62407" w:rsidTr="003F02E0">
        <w:trPr>
          <w:trHeight w:val="519"/>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Прилипко</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Олег Васильович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7E0C45">
            <w:pPr>
              <w:spacing w:after="120" w:line="240" w:lineRule="auto"/>
              <w:ind w:firstLine="0"/>
              <w:rPr>
                <w:sz w:val="26"/>
                <w:szCs w:val="26"/>
                <w:lang w:val="uk-UA"/>
              </w:rPr>
            </w:pPr>
            <w:r w:rsidRPr="00490299">
              <w:rPr>
                <w:sz w:val="26"/>
                <w:szCs w:val="26"/>
                <w:lang w:val="uk-UA"/>
              </w:rPr>
              <w:t>заступник голови постійної комісії з питань соціально-економічного розвитку села, охорони навколишнього природного середовища, регулювання відносин у сфері використання надр та водних об’єктів, розгляду питань земельних відносин Недригайлівської районної ради (за згодою)</w:t>
            </w:r>
          </w:p>
        </w:tc>
      </w:tr>
      <w:tr w:rsidR="000442DA" w:rsidRPr="00490299" w:rsidTr="003F02E0">
        <w:trPr>
          <w:trHeight w:val="553"/>
        </w:trPr>
        <w:tc>
          <w:tcPr>
            <w:tcW w:w="3744" w:type="dxa"/>
          </w:tcPr>
          <w:p w:rsidR="000442DA" w:rsidRPr="00490299" w:rsidRDefault="000442DA" w:rsidP="000E64C3">
            <w:pPr>
              <w:spacing w:line="240" w:lineRule="auto"/>
              <w:ind w:firstLine="0"/>
              <w:rPr>
                <w:sz w:val="26"/>
                <w:szCs w:val="26"/>
                <w:lang w:val="uk-UA"/>
              </w:rPr>
            </w:pPr>
            <w:r w:rsidRPr="00490299">
              <w:rPr>
                <w:sz w:val="26"/>
                <w:szCs w:val="26"/>
                <w:lang w:val="uk-UA"/>
              </w:rPr>
              <w:t xml:space="preserve">Свириденко </w:t>
            </w:r>
          </w:p>
          <w:p w:rsidR="000442DA" w:rsidRPr="00490299" w:rsidRDefault="000442DA" w:rsidP="000E64C3">
            <w:pPr>
              <w:spacing w:line="240" w:lineRule="auto"/>
              <w:ind w:firstLine="0"/>
              <w:rPr>
                <w:sz w:val="26"/>
                <w:szCs w:val="26"/>
                <w:lang w:val="uk-UA"/>
              </w:rPr>
            </w:pPr>
            <w:r w:rsidRPr="00490299">
              <w:rPr>
                <w:sz w:val="26"/>
                <w:szCs w:val="26"/>
                <w:lang w:val="uk-UA"/>
              </w:rPr>
              <w:t>Сергій Іванович</w:t>
            </w:r>
          </w:p>
        </w:tc>
        <w:tc>
          <w:tcPr>
            <w:tcW w:w="333" w:type="dxa"/>
          </w:tcPr>
          <w:p w:rsidR="000442DA" w:rsidRPr="00490299" w:rsidRDefault="000442D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0E64C3">
            <w:pPr>
              <w:spacing w:after="120" w:line="240" w:lineRule="auto"/>
              <w:ind w:firstLine="0"/>
              <w:rPr>
                <w:sz w:val="26"/>
                <w:szCs w:val="26"/>
                <w:lang w:val="uk-UA"/>
              </w:rPr>
            </w:pPr>
            <w:r w:rsidRPr="00490299">
              <w:rPr>
                <w:sz w:val="26"/>
                <w:szCs w:val="26"/>
                <w:lang w:val="uk-UA"/>
              </w:rPr>
              <w:t xml:space="preserve">голова Недригайлівської районної ради </w:t>
            </w:r>
            <w:r w:rsidRPr="00490299">
              <w:rPr>
                <w:sz w:val="26"/>
                <w:szCs w:val="26"/>
                <w:lang w:val="uk-UA"/>
              </w:rPr>
              <w:br/>
              <w:t>(за згодою)</w:t>
            </w:r>
          </w:p>
        </w:tc>
      </w:tr>
      <w:tr w:rsidR="000442DA" w:rsidRPr="00490299" w:rsidTr="003F02E0">
        <w:trPr>
          <w:trHeight w:val="812"/>
        </w:trPr>
        <w:tc>
          <w:tcPr>
            <w:tcW w:w="3744" w:type="dxa"/>
          </w:tcPr>
          <w:p w:rsidR="000442DA" w:rsidRPr="00490299" w:rsidRDefault="000442DA" w:rsidP="00F77D71">
            <w:pPr>
              <w:spacing w:line="240" w:lineRule="auto"/>
              <w:ind w:firstLine="0"/>
              <w:rPr>
                <w:sz w:val="26"/>
                <w:szCs w:val="26"/>
                <w:lang w:val="uk-UA"/>
              </w:rPr>
            </w:pPr>
            <w:r w:rsidRPr="00490299">
              <w:rPr>
                <w:sz w:val="26"/>
                <w:szCs w:val="26"/>
                <w:lang w:val="uk-UA"/>
              </w:rPr>
              <w:t>Таранченко</w:t>
            </w:r>
          </w:p>
          <w:p w:rsidR="000442DA" w:rsidRPr="00490299" w:rsidRDefault="000442DA" w:rsidP="00F77D71">
            <w:pPr>
              <w:spacing w:line="240" w:lineRule="auto"/>
              <w:ind w:firstLine="0"/>
              <w:rPr>
                <w:sz w:val="26"/>
                <w:szCs w:val="26"/>
                <w:lang w:val="uk-UA"/>
              </w:rPr>
            </w:pPr>
            <w:r w:rsidRPr="00490299">
              <w:rPr>
                <w:sz w:val="26"/>
                <w:szCs w:val="26"/>
                <w:lang w:val="uk-UA"/>
              </w:rPr>
              <w:t>Григорій Вікторович</w:t>
            </w:r>
          </w:p>
        </w:tc>
        <w:tc>
          <w:tcPr>
            <w:tcW w:w="333" w:type="dxa"/>
          </w:tcPr>
          <w:p w:rsidR="000442DA" w:rsidRPr="00490299" w:rsidRDefault="000442DA" w:rsidP="001E2CF0">
            <w:pPr>
              <w:spacing w:after="120" w:line="240" w:lineRule="auto"/>
              <w:ind w:firstLine="0"/>
              <w:jc w:val="center"/>
              <w:rPr>
                <w:sz w:val="26"/>
                <w:szCs w:val="26"/>
                <w:lang w:val="uk-UA"/>
              </w:rPr>
            </w:pPr>
            <w:r w:rsidRPr="00490299">
              <w:rPr>
                <w:sz w:val="26"/>
                <w:szCs w:val="26"/>
                <w:lang w:val="uk-UA"/>
              </w:rPr>
              <w:t>-</w:t>
            </w:r>
          </w:p>
        </w:tc>
        <w:tc>
          <w:tcPr>
            <w:tcW w:w="5670" w:type="dxa"/>
          </w:tcPr>
          <w:p w:rsidR="000442DA" w:rsidRPr="00490299" w:rsidRDefault="000442DA" w:rsidP="00F77D71">
            <w:pPr>
              <w:spacing w:after="120" w:line="240" w:lineRule="auto"/>
              <w:ind w:firstLine="0"/>
              <w:rPr>
                <w:sz w:val="26"/>
                <w:szCs w:val="26"/>
                <w:lang w:val="uk-UA"/>
              </w:rPr>
            </w:pPr>
            <w:r w:rsidRPr="00490299">
              <w:rPr>
                <w:sz w:val="26"/>
                <w:szCs w:val="26"/>
                <w:lang w:val="uk-UA"/>
              </w:rPr>
              <w:t xml:space="preserve">начальник управління агропромислового розвитку Недригайлівської районної державної адміністрації </w:t>
            </w:r>
          </w:p>
        </w:tc>
      </w:tr>
      <w:tr w:rsidR="000442DA" w:rsidRPr="00490299" w:rsidTr="003F02E0">
        <w:trPr>
          <w:trHeight w:val="636"/>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Ткаленко</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Михайло Іванович</w:t>
            </w:r>
          </w:p>
        </w:tc>
        <w:tc>
          <w:tcPr>
            <w:tcW w:w="333" w:type="dxa"/>
          </w:tcPr>
          <w:p w:rsidR="000442DA" w:rsidRPr="00490299" w:rsidRDefault="000442DA" w:rsidP="00052A09">
            <w:pPr>
              <w:spacing w:after="120" w:line="240" w:lineRule="auto"/>
              <w:ind w:firstLine="0"/>
              <w:rPr>
                <w:sz w:val="26"/>
                <w:szCs w:val="26"/>
                <w:lang w:val="uk-UA"/>
              </w:rPr>
            </w:pPr>
            <w:r w:rsidRPr="00490299">
              <w:rPr>
                <w:sz w:val="26"/>
                <w:szCs w:val="26"/>
                <w:lang w:val="uk-UA"/>
              </w:rPr>
              <w:t>-</w:t>
            </w:r>
          </w:p>
        </w:tc>
        <w:tc>
          <w:tcPr>
            <w:tcW w:w="5670" w:type="dxa"/>
          </w:tcPr>
          <w:p w:rsidR="000442DA" w:rsidRPr="00490299" w:rsidRDefault="00655E2D" w:rsidP="00052A09">
            <w:pPr>
              <w:spacing w:after="120" w:line="240" w:lineRule="auto"/>
              <w:ind w:firstLine="0"/>
              <w:rPr>
                <w:sz w:val="26"/>
                <w:szCs w:val="26"/>
                <w:lang w:val="uk-UA"/>
              </w:rPr>
            </w:pPr>
            <w:r>
              <w:rPr>
                <w:sz w:val="26"/>
                <w:szCs w:val="26"/>
                <w:lang w:val="uk-UA"/>
              </w:rPr>
              <w:t>д</w:t>
            </w:r>
            <w:r w:rsidR="000442DA" w:rsidRPr="00490299">
              <w:rPr>
                <w:sz w:val="26"/>
                <w:szCs w:val="26"/>
                <w:lang w:val="uk-UA"/>
              </w:rPr>
              <w:t>иректор ТОВ «Агробізнес ТСК»</w:t>
            </w:r>
            <w:r>
              <w:rPr>
                <w:sz w:val="26"/>
                <w:szCs w:val="26"/>
                <w:lang w:val="uk-UA"/>
              </w:rPr>
              <w:t xml:space="preserve"> </w:t>
            </w:r>
            <w:r w:rsidRPr="00490299">
              <w:rPr>
                <w:sz w:val="26"/>
                <w:szCs w:val="26"/>
                <w:lang w:val="uk-UA"/>
              </w:rPr>
              <w:t>(за згодою)</w:t>
            </w:r>
          </w:p>
        </w:tc>
      </w:tr>
      <w:tr w:rsidR="000442DA" w:rsidRPr="00490299" w:rsidTr="003F02E0">
        <w:trPr>
          <w:trHeight w:val="802"/>
        </w:trPr>
        <w:tc>
          <w:tcPr>
            <w:tcW w:w="3744" w:type="dxa"/>
          </w:tcPr>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Токаренко</w:t>
            </w:r>
          </w:p>
          <w:p w:rsidR="000442DA" w:rsidRPr="00490299" w:rsidRDefault="000442DA" w:rsidP="0087029A">
            <w:pPr>
              <w:spacing w:line="240" w:lineRule="auto"/>
              <w:ind w:firstLine="0"/>
              <w:jc w:val="left"/>
              <w:rPr>
                <w:sz w:val="26"/>
                <w:szCs w:val="26"/>
                <w:lang w:val="uk-UA" w:eastAsia="ru-RU"/>
              </w:rPr>
            </w:pPr>
            <w:r w:rsidRPr="00490299">
              <w:rPr>
                <w:sz w:val="26"/>
                <w:szCs w:val="26"/>
                <w:lang w:val="uk-UA" w:eastAsia="ru-RU"/>
              </w:rPr>
              <w:t>Володимир Миколайович</w:t>
            </w:r>
          </w:p>
        </w:tc>
        <w:tc>
          <w:tcPr>
            <w:tcW w:w="333" w:type="dxa"/>
          </w:tcPr>
          <w:p w:rsidR="000442DA" w:rsidRPr="00490299" w:rsidRDefault="000442DA" w:rsidP="001E2CF0">
            <w:pPr>
              <w:spacing w:line="240" w:lineRule="auto"/>
              <w:ind w:firstLine="0"/>
              <w:rPr>
                <w:sz w:val="26"/>
                <w:szCs w:val="26"/>
                <w:lang w:val="uk-UA"/>
              </w:rPr>
            </w:pPr>
            <w:r w:rsidRPr="00490299">
              <w:rPr>
                <w:sz w:val="26"/>
                <w:szCs w:val="26"/>
                <w:lang w:val="uk-UA"/>
              </w:rPr>
              <w:t>-</w:t>
            </w:r>
          </w:p>
        </w:tc>
        <w:tc>
          <w:tcPr>
            <w:tcW w:w="5670" w:type="dxa"/>
          </w:tcPr>
          <w:p w:rsidR="000442DA" w:rsidRPr="00490299" w:rsidRDefault="000442DA" w:rsidP="001C6DAD">
            <w:pPr>
              <w:ind w:firstLine="0"/>
              <w:rPr>
                <w:sz w:val="26"/>
                <w:szCs w:val="26"/>
                <w:lang w:val="uk-UA"/>
              </w:rPr>
            </w:pPr>
            <w:r w:rsidRPr="00490299">
              <w:rPr>
                <w:sz w:val="26"/>
                <w:szCs w:val="26"/>
                <w:lang w:val="uk-UA"/>
              </w:rPr>
              <w:t>директор КП «Недригайлівводосервіс» (за згодою)</w:t>
            </w:r>
          </w:p>
        </w:tc>
      </w:tr>
    </w:tbl>
    <w:p w:rsidR="003E073A" w:rsidRPr="009707BC" w:rsidRDefault="003E073A" w:rsidP="00D279F9">
      <w:pPr>
        <w:pStyle w:val="a3"/>
        <w:spacing w:line="240" w:lineRule="auto"/>
        <w:ind w:left="0" w:firstLine="0"/>
        <w:rPr>
          <w:b/>
          <w:szCs w:val="28"/>
          <w:lang w:val="uk-UA"/>
        </w:rPr>
      </w:pPr>
    </w:p>
    <w:p w:rsidR="009557CD" w:rsidRPr="009707BC" w:rsidRDefault="009557CD" w:rsidP="00D279F9">
      <w:pPr>
        <w:pStyle w:val="a3"/>
        <w:spacing w:line="240" w:lineRule="auto"/>
        <w:ind w:left="0" w:firstLine="0"/>
        <w:rPr>
          <w:b/>
          <w:szCs w:val="28"/>
          <w:lang w:val="uk-UA"/>
        </w:rPr>
      </w:pPr>
    </w:p>
    <w:p w:rsidR="00317D3A" w:rsidRPr="009707BC" w:rsidRDefault="00317D3A" w:rsidP="00317D3A">
      <w:pPr>
        <w:pStyle w:val="a3"/>
        <w:tabs>
          <w:tab w:val="left" w:pos="7088"/>
        </w:tabs>
        <w:spacing w:line="240" w:lineRule="auto"/>
        <w:ind w:left="0" w:firstLine="0"/>
        <w:jc w:val="left"/>
        <w:rPr>
          <w:b/>
          <w:lang w:val="uk-UA"/>
        </w:rPr>
      </w:pPr>
      <w:r w:rsidRPr="009707BC">
        <w:rPr>
          <w:b/>
          <w:lang w:val="uk-UA"/>
        </w:rPr>
        <w:t xml:space="preserve">Керівник апарату </w:t>
      </w:r>
      <w:r>
        <w:rPr>
          <w:b/>
          <w:lang w:val="uk-UA"/>
        </w:rPr>
        <w:t>Недригайлівської</w:t>
      </w:r>
    </w:p>
    <w:p w:rsidR="00317D3A" w:rsidRPr="009707BC" w:rsidRDefault="00317D3A" w:rsidP="00317D3A">
      <w:pPr>
        <w:pStyle w:val="a3"/>
        <w:tabs>
          <w:tab w:val="left" w:pos="7088"/>
        </w:tabs>
        <w:spacing w:line="240" w:lineRule="auto"/>
        <w:ind w:left="0" w:firstLine="0"/>
        <w:jc w:val="left"/>
        <w:rPr>
          <w:b/>
          <w:szCs w:val="28"/>
          <w:lang w:val="uk-UA"/>
        </w:rPr>
      </w:pPr>
      <w:r>
        <w:rPr>
          <w:b/>
          <w:lang w:val="uk-UA"/>
        </w:rPr>
        <w:t>районної</w:t>
      </w:r>
      <w:r w:rsidRPr="009707BC">
        <w:rPr>
          <w:b/>
          <w:lang w:val="uk-UA"/>
        </w:rPr>
        <w:t xml:space="preserve"> державної адміністрації </w:t>
      </w:r>
      <w:r w:rsidRPr="009707BC">
        <w:rPr>
          <w:b/>
          <w:lang w:val="uk-UA"/>
        </w:rPr>
        <w:tab/>
      </w:r>
      <w:r>
        <w:rPr>
          <w:b/>
          <w:lang w:val="uk-UA"/>
        </w:rPr>
        <w:t>О.І.Неменко</w:t>
      </w:r>
    </w:p>
    <w:p w:rsidR="00317D3A" w:rsidRDefault="00317D3A" w:rsidP="00317D3A">
      <w:pPr>
        <w:pStyle w:val="a3"/>
        <w:tabs>
          <w:tab w:val="left" w:pos="7088"/>
        </w:tabs>
        <w:spacing w:line="240" w:lineRule="auto"/>
        <w:ind w:left="0" w:firstLine="0"/>
        <w:rPr>
          <w:b/>
          <w:szCs w:val="28"/>
          <w:lang w:val="uk-UA"/>
        </w:rPr>
      </w:pPr>
    </w:p>
    <w:p w:rsidR="00655E2D" w:rsidRDefault="00655E2D" w:rsidP="00317D3A">
      <w:pPr>
        <w:pStyle w:val="a3"/>
        <w:tabs>
          <w:tab w:val="left" w:pos="7088"/>
        </w:tabs>
        <w:spacing w:line="240" w:lineRule="auto"/>
        <w:ind w:left="0" w:firstLine="0"/>
        <w:rPr>
          <w:b/>
          <w:szCs w:val="28"/>
          <w:lang w:val="uk-UA"/>
        </w:rPr>
      </w:pPr>
    </w:p>
    <w:p w:rsidR="00317D3A" w:rsidRDefault="00317D3A" w:rsidP="00317D3A">
      <w:pPr>
        <w:spacing w:line="240" w:lineRule="auto"/>
        <w:ind w:firstLine="0"/>
        <w:rPr>
          <w:b/>
          <w:lang w:val="uk-UA"/>
        </w:rPr>
      </w:pPr>
      <w:r>
        <w:rPr>
          <w:b/>
          <w:lang w:val="uk-UA"/>
        </w:rPr>
        <w:t xml:space="preserve">Виконуючий обов’язки начальника </w:t>
      </w:r>
    </w:p>
    <w:p w:rsidR="00317D3A" w:rsidRDefault="00317D3A" w:rsidP="00317D3A">
      <w:pPr>
        <w:spacing w:line="240" w:lineRule="auto"/>
        <w:ind w:firstLine="0"/>
        <w:rPr>
          <w:b/>
          <w:lang w:val="uk-UA"/>
        </w:rPr>
      </w:pPr>
      <w:r>
        <w:rPr>
          <w:b/>
          <w:lang w:val="uk-UA"/>
        </w:rPr>
        <w:t xml:space="preserve">відділу економічного розвитку і </w:t>
      </w:r>
    </w:p>
    <w:p w:rsidR="00317D3A" w:rsidRDefault="00317D3A" w:rsidP="00317D3A">
      <w:pPr>
        <w:spacing w:line="240" w:lineRule="auto"/>
        <w:ind w:firstLine="0"/>
        <w:rPr>
          <w:b/>
          <w:lang w:val="uk-UA"/>
        </w:rPr>
      </w:pPr>
      <w:r>
        <w:rPr>
          <w:b/>
          <w:lang w:val="uk-UA"/>
        </w:rPr>
        <w:t xml:space="preserve">торгівлі Недригайлівської районної </w:t>
      </w:r>
    </w:p>
    <w:p w:rsidR="006341AA" w:rsidRPr="009707BC" w:rsidRDefault="00317D3A" w:rsidP="00E62407">
      <w:pPr>
        <w:spacing w:line="240" w:lineRule="auto"/>
        <w:ind w:firstLine="0"/>
        <w:rPr>
          <w:b/>
          <w:szCs w:val="28"/>
          <w:lang w:val="uk-UA"/>
        </w:rPr>
      </w:pPr>
      <w:r>
        <w:rPr>
          <w:b/>
          <w:lang w:val="uk-UA"/>
        </w:rPr>
        <w:t xml:space="preserve">державної адміністрації </w:t>
      </w:r>
      <w:r>
        <w:rPr>
          <w:b/>
          <w:lang w:val="uk-UA"/>
        </w:rPr>
        <w:tab/>
      </w:r>
      <w:r>
        <w:rPr>
          <w:b/>
          <w:lang w:val="uk-UA"/>
        </w:rPr>
        <w:tab/>
      </w:r>
      <w:r>
        <w:rPr>
          <w:b/>
          <w:lang w:val="uk-UA"/>
        </w:rPr>
        <w:tab/>
      </w:r>
      <w:r>
        <w:rPr>
          <w:b/>
          <w:lang w:val="uk-UA"/>
        </w:rPr>
        <w:tab/>
      </w:r>
      <w:r>
        <w:rPr>
          <w:b/>
          <w:lang w:val="uk-UA"/>
        </w:rPr>
        <w:tab/>
      </w:r>
      <w:r>
        <w:rPr>
          <w:b/>
          <w:lang w:val="uk-UA"/>
        </w:rPr>
        <w:tab/>
      </w:r>
      <w:r w:rsidR="00106448">
        <w:rPr>
          <w:b/>
          <w:lang w:val="uk-UA"/>
        </w:rPr>
        <w:t>Н.М.Веретільник</w:t>
      </w:r>
    </w:p>
    <w:sectPr w:rsidR="006341AA" w:rsidRPr="009707BC" w:rsidSect="006341AA">
      <w:pgSz w:w="11906" w:h="16838"/>
      <w:pgMar w:top="1134" w:right="567" w:bottom="851"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F38" w:rsidRDefault="00065F38" w:rsidP="00866736">
      <w:pPr>
        <w:spacing w:line="240" w:lineRule="auto"/>
      </w:pPr>
      <w:r>
        <w:separator/>
      </w:r>
    </w:p>
  </w:endnote>
  <w:endnote w:type="continuationSeparator" w:id="1">
    <w:p w:rsidR="00065F38" w:rsidRDefault="00065F38" w:rsidP="008667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F38" w:rsidRDefault="00065F38" w:rsidP="00866736">
      <w:pPr>
        <w:spacing w:line="240" w:lineRule="auto"/>
      </w:pPr>
      <w:r>
        <w:separator/>
      </w:r>
    </w:p>
  </w:footnote>
  <w:footnote w:type="continuationSeparator" w:id="1">
    <w:p w:rsidR="00065F38" w:rsidRDefault="00065F38" w:rsidP="0086673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BD" w:rsidRPr="003F02E0" w:rsidRDefault="003F02E0" w:rsidP="00866736">
    <w:pPr>
      <w:pStyle w:val="a8"/>
      <w:ind w:firstLine="0"/>
      <w:jc w:val="center"/>
      <w:rPr>
        <w:lang w:val="uk-UA"/>
      </w:rPr>
    </w:pPr>
    <w:r>
      <w:rPr>
        <w:lang w:val="uk-UA"/>
      </w:rPr>
      <w:t>2</w:t>
    </w:r>
  </w:p>
  <w:p w:rsidR="00EF04BD" w:rsidRDefault="00EF04B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6B7"/>
    <w:multiLevelType w:val="hybridMultilevel"/>
    <w:tmpl w:val="8CAC0C7C"/>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0C01EC7"/>
    <w:multiLevelType w:val="hybridMultilevel"/>
    <w:tmpl w:val="6AA6CE2A"/>
    <w:lvl w:ilvl="0" w:tplc="AB882B28">
      <w:start w:val="1"/>
      <w:numFmt w:val="decimal"/>
      <w:lvlText w:val="%1."/>
      <w:lvlJc w:val="left"/>
      <w:pPr>
        <w:ind w:left="1068" w:hanging="36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7307B4"/>
    <w:rsid w:val="000114E8"/>
    <w:rsid w:val="000417DD"/>
    <w:rsid w:val="000442DA"/>
    <w:rsid w:val="00052A09"/>
    <w:rsid w:val="000642AF"/>
    <w:rsid w:val="00065F38"/>
    <w:rsid w:val="0007037E"/>
    <w:rsid w:val="00082504"/>
    <w:rsid w:val="00087972"/>
    <w:rsid w:val="00096177"/>
    <w:rsid w:val="00097DA0"/>
    <w:rsid w:val="000A76FE"/>
    <w:rsid w:val="000B0FF5"/>
    <w:rsid w:val="000B4C2F"/>
    <w:rsid w:val="000C1884"/>
    <w:rsid w:val="000E1133"/>
    <w:rsid w:val="000E170B"/>
    <w:rsid w:val="000E64C3"/>
    <w:rsid w:val="000F10FE"/>
    <w:rsid w:val="000F7492"/>
    <w:rsid w:val="00106448"/>
    <w:rsid w:val="0011177E"/>
    <w:rsid w:val="001327A0"/>
    <w:rsid w:val="00134785"/>
    <w:rsid w:val="001418ED"/>
    <w:rsid w:val="00143811"/>
    <w:rsid w:val="00144F42"/>
    <w:rsid w:val="00145BCD"/>
    <w:rsid w:val="001472CD"/>
    <w:rsid w:val="0015118A"/>
    <w:rsid w:val="001606B7"/>
    <w:rsid w:val="00167819"/>
    <w:rsid w:val="00173B2D"/>
    <w:rsid w:val="0019483D"/>
    <w:rsid w:val="001A0684"/>
    <w:rsid w:val="001A4405"/>
    <w:rsid w:val="001B6B20"/>
    <w:rsid w:val="001C6DAD"/>
    <w:rsid w:val="001C7598"/>
    <w:rsid w:val="001D173C"/>
    <w:rsid w:val="001D506D"/>
    <w:rsid w:val="001D62F3"/>
    <w:rsid w:val="001D75D9"/>
    <w:rsid w:val="001E2CF0"/>
    <w:rsid w:val="001F053D"/>
    <w:rsid w:val="00201026"/>
    <w:rsid w:val="0020155D"/>
    <w:rsid w:val="00207D66"/>
    <w:rsid w:val="00213E02"/>
    <w:rsid w:val="00232740"/>
    <w:rsid w:val="002614B0"/>
    <w:rsid w:val="002631C5"/>
    <w:rsid w:val="00267815"/>
    <w:rsid w:val="00272A5E"/>
    <w:rsid w:val="002823A3"/>
    <w:rsid w:val="00283F2F"/>
    <w:rsid w:val="00291672"/>
    <w:rsid w:val="002B1177"/>
    <w:rsid w:val="002B4E60"/>
    <w:rsid w:val="002C0F8F"/>
    <w:rsid w:val="002C145A"/>
    <w:rsid w:val="002C16B2"/>
    <w:rsid w:val="003017F5"/>
    <w:rsid w:val="00302D5C"/>
    <w:rsid w:val="00313096"/>
    <w:rsid w:val="00316AFB"/>
    <w:rsid w:val="00317D3A"/>
    <w:rsid w:val="0034157F"/>
    <w:rsid w:val="00342EA6"/>
    <w:rsid w:val="00353943"/>
    <w:rsid w:val="003606A4"/>
    <w:rsid w:val="00362FAB"/>
    <w:rsid w:val="00363B37"/>
    <w:rsid w:val="003734CC"/>
    <w:rsid w:val="00376B30"/>
    <w:rsid w:val="00382DF8"/>
    <w:rsid w:val="003841AE"/>
    <w:rsid w:val="00387968"/>
    <w:rsid w:val="0039717A"/>
    <w:rsid w:val="003A7E46"/>
    <w:rsid w:val="003C0598"/>
    <w:rsid w:val="003C2574"/>
    <w:rsid w:val="003C6899"/>
    <w:rsid w:val="003D621F"/>
    <w:rsid w:val="003E073A"/>
    <w:rsid w:val="003F02E0"/>
    <w:rsid w:val="00405827"/>
    <w:rsid w:val="0042198B"/>
    <w:rsid w:val="00432DE3"/>
    <w:rsid w:val="004355B6"/>
    <w:rsid w:val="00437CF5"/>
    <w:rsid w:val="00442EDB"/>
    <w:rsid w:val="00444DF3"/>
    <w:rsid w:val="004568EA"/>
    <w:rsid w:val="004613C2"/>
    <w:rsid w:val="00477DE1"/>
    <w:rsid w:val="00490299"/>
    <w:rsid w:val="00493373"/>
    <w:rsid w:val="004A1DA0"/>
    <w:rsid w:val="004A54CE"/>
    <w:rsid w:val="004C2372"/>
    <w:rsid w:val="004C269B"/>
    <w:rsid w:val="004D2C10"/>
    <w:rsid w:val="004D4DAB"/>
    <w:rsid w:val="004E1F64"/>
    <w:rsid w:val="004E4E91"/>
    <w:rsid w:val="004F11F0"/>
    <w:rsid w:val="004F492F"/>
    <w:rsid w:val="00501C2C"/>
    <w:rsid w:val="00502141"/>
    <w:rsid w:val="005065A3"/>
    <w:rsid w:val="0053058F"/>
    <w:rsid w:val="00554220"/>
    <w:rsid w:val="0056299D"/>
    <w:rsid w:val="00574725"/>
    <w:rsid w:val="005962F2"/>
    <w:rsid w:val="00597364"/>
    <w:rsid w:val="005C416A"/>
    <w:rsid w:val="005D5DDF"/>
    <w:rsid w:val="005E647E"/>
    <w:rsid w:val="005E7D05"/>
    <w:rsid w:val="005F2F53"/>
    <w:rsid w:val="005F4AB8"/>
    <w:rsid w:val="0060315D"/>
    <w:rsid w:val="006042B0"/>
    <w:rsid w:val="00622D8F"/>
    <w:rsid w:val="00624016"/>
    <w:rsid w:val="00624897"/>
    <w:rsid w:val="00631711"/>
    <w:rsid w:val="00631AD7"/>
    <w:rsid w:val="006341AA"/>
    <w:rsid w:val="00643AB3"/>
    <w:rsid w:val="00645095"/>
    <w:rsid w:val="00647703"/>
    <w:rsid w:val="006508FF"/>
    <w:rsid w:val="0065186F"/>
    <w:rsid w:val="00655E2D"/>
    <w:rsid w:val="00661EF4"/>
    <w:rsid w:val="006667AC"/>
    <w:rsid w:val="006B6DD1"/>
    <w:rsid w:val="006C4684"/>
    <w:rsid w:val="006D4DB5"/>
    <w:rsid w:val="006F78D8"/>
    <w:rsid w:val="007307B4"/>
    <w:rsid w:val="00732017"/>
    <w:rsid w:val="0074627A"/>
    <w:rsid w:val="00747868"/>
    <w:rsid w:val="0075140E"/>
    <w:rsid w:val="00782E88"/>
    <w:rsid w:val="00795635"/>
    <w:rsid w:val="007968DD"/>
    <w:rsid w:val="007A5008"/>
    <w:rsid w:val="007A5C41"/>
    <w:rsid w:val="007A6BE2"/>
    <w:rsid w:val="007B742A"/>
    <w:rsid w:val="007B77C4"/>
    <w:rsid w:val="007B7F9E"/>
    <w:rsid w:val="007E0C45"/>
    <w:rsid w:val="007F7808"/>
    <w:rsid w:val="008058B7"/>
    <w:rsid w:val="0081191D"/>
    <w:rsid w:val="008417F5"/>
    <w:rsid w:val="00844EE8"/>
    <w:rsid w:val="00856B37"/>
    <w:rsid w:val="00866736"/>
    <w:rsid w:val="0087029A"/>
    <w:rsid w:val="008757D7"/>
    <w:rsid w:val="008866F6"/>
    <w:rsid w:val="0089578E"/>
    <w:rsid w:val="00896BDB"/>
    <w:rsid w:val="008A39B0"/>
    <w:rsid w:val="008D3BEC"/>
    <w:rsid w:val="008D47E5"/>
    <w:rsid w:val="008D6F4D"/>
    <w:rsid w:val="008E1AAE"/>
    <w:rsid w:val="008F3399"/>
    <w:rsid w:val="008F520D"/>
    <w:rsid w:val="00900FF3"/>
    <w:rsid w:val="009103E2"/>
    <w:rsid w:val="009113C1"/>
    <w:rsid w:val="00913A41"/>
    <w:rsid w:val="00933BDA"/>
    <w:rsid w:val="009343F1"/>
    <w:rsid w:val="009349AD"/>
    <w:rsid w:val="0094070B"/>
    <w:rsid w:val="00944291"/>
    <w:rsid w:val="00946211"/>
    <w:rsid w:val="0095317D"/>
    <w:rsid w:val="009557CD"/>
    <w:rsid w:val="009558A5"/>
    <w:rsid w:val="00970250"/>
    <w:rsid w:val="009707BC"/>
    <w:rsid w:val="00973B65"/>
    <w:rsid w:val="009824E0"/>
    <w:rsid w:val="009837BA"/>
    <w:rsid w:val="0099641E"/>
    <w:rsid w:val="009A0A79"/>
    <w:rsid w:val="009A7BE4"/>
    <w:rsid w:val="009B1445"/>
    <w:rsid w:val="009B3766"/>
    <w:rsid w:val="009B6BFC"/>
    <w:rsid w:val="009C29D1"/>
    <w:rsid w:val="009D2A3D"/>
    <w:rsid w:val="009F02DF"/>
    <w:rsid w:val="009F4686"/>
    <w:rsid w:val="009F5183"/>
    <w:rsid w:val="00A16AEC"/>
    <w:rsid w:val="00A27828"/>
    <w:rsid w:val="00A41150"/>
    <w:rsid w:val="00A42056"/>
    <w:rsid w:val="00A56723"/>
    <w:rsid w:val="00A9643F"/>
    <w:rsid w:val="00AB021C"/>
    <w:rsid w:val="00AB222B"/>
    <w:rsid w:val="00AB6488"/>
    <w:rsid w:val="00AB7D58"/>
    <w:rsid w:val="00AC756E"/>
    <w:rsid w:val="00AD1A9A"/>
    <w:rsid w:val="00AE0638"/>
    <w:rsid w:val="00AE0969"/>
    <w:rsid w:val="00AE1EFD"/>
    <w:rsid w:val="00AE5A5D"/>
    <w:rsid w:val="00AF04D3"/>
    <w:rsid w:val="00B0726F"/>
    <w:rsid w:val="00B254F6"/>
    <w:rsid w:val="00B260C8"/>
    <w:rsid w:val="00B31B88"/>
    <w:rsid w:val="00B333BA"/>
    <w:rsid w:val="00B35347"/>
    <w:rsid w:val="00B42AEB"/>
    <w:rsid w:val="00B539E7"/>
    <w:rsid w:val="00B55217"/>
    <w:rsid w:val="00B55B62"/>
    <w:rsid w:val="00B56E3D"/>
    <w:rsid w:val="00B62F01"/>
    <w:rsid w:val="00B71B5B"/>
    <w:rsid w:val="00B73534"/>
    <w:rsid w:val="00B8538F"/>
    <w:rsid w:val="00B908D3"/>
    <w:rsid w:val="00B91AB0"/>
    <w:rsid w:val="00BB4A17"/>
    <w:rsid w:val="00BC371D"/>
    <w:rsid w:val="00BC7ECF"/>
    <w:rsid w:val="00BD1C81"/>
    <w:rsid w:val="00BD4EAE"/>
    <w:rsid w:val="00BE3179"/>
    <w:rsid w:val="00C01A47"/>
    <w:rsid w:val="00C3216E"/>
    <w:rsid w:val="00C36925"/>
    <w:rsid w:val="00C434C7"/>
    <w:rsid w:val="00C86D4F"/>
    <w:rsid w:val="00C926D8"/>
    <w:rsid w:val="00C9579A"/>
    <w:rsid w:val="00CC6206"/>
    <w:rsid w:val="00CD4953"/>
    <w:rsid w:val="00CD5360"/>
    <w:rsid w:val="00CE248F"/>
    <w:rsid w:val="00CF7875"/>
    <w:rsid w:val="00D009E5"/>
    <w:rsid w:val="00D06CC2"/>
    <w:rsid w:val="00D22C78"/>
    <w:rsid w:val="00D25C79"/>
    <w:rsid w:val="00D279F9"/>
    <w:rsid w:val="00D57B28"/>
    <w:rsid w:val="00D64CE7"/>
    <w:rsid w:val="00D6553D"/>
    <w:rsid w:val="00D67B7B"/>
    <w:rsid w:val="00D82F7F"/>
    <w:rsid w:val="00DA5A3F"/>
    <w:rsid w:val="00DA635C"/>
    <w:rsid w:val="00DA7B94"/>
    <w:rsid w:val="00DB2EC0"/>
    <w:rsid w:val="00DB4978"/>
    <w:rsid w:val="00DC173F"/>
    <w:rsid w:val="00DD7246"/>
    <w:rsid w:val="00DE47A0"/>
    <w:rsid w:val="00E03E59"/>
    <w:rsid w:val="00E100CE"/>
    <w:rsid w:val="00E10B0A"/>
    <w:rsid w:val="00E258AA"/>
    <w:rsid w:val="00E268AC"/>
    <w:rsid w:val="00E27503"/>
    <w:rsid w:val="00E3142D"/>
    <w:rsid w:val="00E34B48"/>
    <w:rsid w:val="00E36344"/>
    <w:rsid w:val="00E442C3"/>
    <w:rsid w:val="00E500C8"/>
    <w:rsid w:val="00E57596"/>
    <w:rsid w:val="00E6140F"/>
    <w:rsid w:val="00E62407"/>
    <w:rsid w:val="00E6515B"/>
    <w:rsid w:val="00E663C6"/>
    <w:rsid w:val="00EB5081"/>
    <w:rsid w:val="00EB64F6"/>
    <w:rsid w:val="00EB6D36"/>
    <w:rsid w:val="00EC0D1C"/>
    <w:rsid w:val="00EC13FD"/>
    <w:rsid w:val="00EC5E3C"/>
    <w:rsid w:val="00EC7C4D"/>
    <w:rsid w:val="00EF04BD"/>
    <w:rsid w:val="00EF79E2"/>
    <w:rsid w:val="00F15EFB"/>
    <w:rsid w:val="00F22733"/>
    <w:rsid w:val="00F30553"/>
    <w:rsid w:val="00F415B1"/>
    <w:rsid w:val="00F56662"/>
    <w:rsid w:val="00F5722B"/>
    <w:rsid w:val="00F66471"/>
    <w:rsid w:val="00F66536"/>
    <w:rsid w:val="00F669BA"/>
    <w:rsid w:val="00F72892"/>
    <w:rsid w:val="00F74AE9"/>
    <w:rsid w:val="00F77D71"/>
    <w:rsid w:val="00F813DD"/>
    <w:rsid w:val="00F84463"/>
    <w:rsid w:val="00F85DC2"/>
    <w:rsid w:val="00F93471"/>
    <w:rsid w:val="00F96C01"/>
    <w:rsid w:val="00FB19F9"/>
    <w:rsid w:val="00FC12FC"/>
    <w:rsid w:val="00FD0736"/>
    <w:rsid w:val="00FD2308"/>
    <w:rsid w:val="00FD3ED7"/>
    <w:rsid w:val="00FE018A"/>
    <w:rsid w:val="00FE1E19"/>
    <w:rsid w:val="00FF2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811"/>
    <w:pPr>
      <w:spacing w:line="276" w:lineRule="auto"/>
      <w:ind w:firstLine="709"/>
      <w:jc w:val="both"/>
    </w:pPr>
    <w:rPr>
      <w:sz w:val="28"/>
      <w:szCs w:val="22"/>
      <w:lang w:eastAsia="en-US"/>
    </w:rPr>
  </w:style>
  <w:style w:type="paragraph" w:styleId="1">
    <w:name w:val="heading 1"/>
    <w:basedOn w:val="a"/>
    <w:next w:val="a"/>
    <w:link w:val="10"/>
    <w:qFormat/>
    <w:locked/>
    <w:rsid w:val="003C2574"/>
    <w:pPr>
      <w:keepNext/>
      <w:spacing w:line="240" w:lineRule="auto"/>
      <w:ind w:firstLine="0"/>
      <w:jc w:val="left"/>
      <w:outlineLvl w:val="0"/>
    </w:pPr>
    <w:rPr>
      <w:rFonts w:eastAsia="Times New Roman"/>
      <w:szCs w:val="24"/>
      <w:lang w:val="uk-UA"/>
    </w:rPr>
  </w:style>
  <w:style w:type="paragraph" w:styleId="3">
    <w:name w:val="heading 3"/>
    <w:basedOn w:val="a"/>
    <w:next w:val="a"/>
    <w:link w:val="30"/>
    <w:qFormat/>
    <w:locked/>
    <w:rsid w:val="003C2574"/>
    <w:pPr>
      <w:keepNext/>
      <w:spacing w:line="240" w:lineRule="auto"/>
      <w:ind w:firstLine="0"/>
      <w:jc w:val="center"/>
      <w:outlineLvl w:val="2"/>
    </w:pPr>
    <w:rPr>
      <w:rFonts w:eastAsia="Times New Roman"/>
      <w:b/>
      <w:bCs/>
      <w:sz w:val="40"/>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371D"/>
    <w:pPr>
      <w:ind w:left="720"/>
      <w:contextualSpacing/>
    </w:pPr>
  </w:style>
  <w:style w:type="paragraph" w:styleId="a4">
    <w:name w:val="Balloon Text"/>
    <w:basedOn w:val="a"/>
    <w:link w:val="a5"/>
    <w:uiPriority w:val="99"/>
    <w:semiHidden/>
    <w:rsid w:val="00AB6488"/>
    <w:pPr>
      <w:spacing w:line="240" w:lineRule="auto"/>
    </w:pPr>
    <w:rPr>
      <w:rFonts w:ascii="Tahoma" w:hAnsi="Tahoma"/>
      <w:sz w:val="16"/>
      <w:szCs w:val="16"/>
    </w:rPr>
  </w:style>
  <w:style w:type="character" w:customStyle="1" w:styleId="a5">
    <w:name w:val="Текст выноски Знак"/>
    <w:link w:val="a4"/>
    <w:uiPriority w:val="99"/>
    <w:semiHidden/>
    <w:locked/>
    <w:rsid w:val="00AB6488"/>
    <w:rPr>
      <w:rFonts w:ascii="Tahoma" w:hAnsi="Tahoma" w:cs="Tahoma"/>
      <w:sz w:val="16"/>
      <w:szCs w:val="16"/>
    </w:rPr>
  </w:style>
  <w:style w:type="table" w:styleId="a6">
    <w:name w:val="Table Grid"/>
    <w:basedOn w:val="a1"/>
    <w:uiPriority w:val="99"/>
    <w:rsid w:val="0095317D"/>
    <w:pPr>
      <w:ind w:firstLine="709"/>
      <w:jc w:val="both"/>
    </w:pPr>
    <w:rPr>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Strong"/>
    <w:qFormat/>
    <w:locked/>
    <w:rsid w:val="003E073A"/>
    <w:rPr>
      <w:b/>
      <w:bCs/>
    </w:rPr>
  </w:style>
  <w:style w:type="character" w:customStyle="1" w:styleId="10">
    <w:name w:val="Заголовок 1 Знак"/>
    <w:link w:val="1"/>
    <w:rsid w:val="003C2574"/>
    <w:rPr>
      <w:rFonts w:eastAsia="Times New Roman"/>
      <w:sz w:val="28"/>
      <w:szCs w:val="24"/>
      <w:lang w:val="uk-UA"/>
    </w:rPr>
  </w:style>
  <w:style w:type="character" w:customStyle="1" w:styleId="30">
    <w:name w:val="Заголовок 3 Знак"/>
    <w:link w:val="3"/>
    <w:rsid w:val="003C2574"/>
    <w:rPr>
      <w:rFonts w:eastAsia="Times New Roman"/>
      <w:b/>
      <w:bCs/>
      <w:sz w:val="40"/>
      <w:szCs w:val="24"/>
      <w:lang w:val="uk-UA"/>
    </w:rPr>
  </w:style>
  <w:style w:type="paragraph" w:styleId="a8">
    <w:name w:val="header"/>
    <w:basedOn w:val="a"/>
    <w:link w:val="a9"/>
    <w:uiPriority w:val="99"/>
    <w:unhideWhenUsed/>
    <w:rsid w:val="00866736"/>
    <w:pPr>
      <w:tabs>
        <w:tab w:val="center" w:pos="4677"/>
        <w:tab w:val="right" w:pos="9355"/>
      </w:tabs>
    </w:pPr>
  </w:style>
  <w:style w:type="character" w:customStyle="1" w:styleId="a9">
    <w:name w:val="Верхний колонтитул Знак"/>
    <w:basedOn w:val="a0"/>
    <w:link w:val="a8"/>
    <w:uiPriority w:val="99"/>
    <w:rsid w:val="00866736"/>
    <w:rPr>
      <w:sz w:val="28"/>
      <w:szCs w:val="22"/>
      <w:lang w:eastAsia="en-US"/>
    </w:rPr>
  </w:style>
  <w:style w:type="paragraph" w:styleId="aa">
    <w:name w:val="footer"/>
    <w:basedOn w:val="a"/>
    <w:link w:val="ab"/>
    <w:uiPriority w:val="99"/>
    <w:semiHidden/>
    <w:unhideWhenUsed/>
    <w:rsid w:val="00866736"/>
    <w:pPr>
      <w:tabs>
        <w:tab w:val="center" w:pos="4677"/>
        <w:tab w:val="right" w:pos="9355"/>
      </w:tabs>
    </w:pPr>
  </w:style>
  <w:style w:type="character" w:customStyle="1" w:styleId="ab">
    <w:name w:val="Нижний колонтитул Знак"/>
    <w:basedOn w:val="a0"/>
    <w:link w:val="aa"/>
    <w:uiPriority w:val="99"/>
    <w:semiHidden/>
    <w:rsid w:val="00866736"/>
    <w:rPr>
      <w:sz w:val="28"/>
      <w:szCs w:val="22"/>
      <w:lang w:eastAsia="en-US"/>
    </w:rPr>
  </w:style>
  <w:style w:type="paragraph" w:styleId="ac">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6341AA"/>
    <w:pPr>
      <w:spacing w:after="120" w:line="240" w:lineRule="auto"/>
      <w:ind w:firstLine="0"/>
      <w:jc w:val="left"/>
    </w:pPr>
    <w:rPr>
      <w:rFonts w:eastAsia="Times New Roman"/>
      <w:sz w:val="24"/>
      <w:szCs w:val="24"/>
      <w:lang w:eastAsia="ru-RU"/>
    </w:rPr>
  </w:style>
  <w:style w:type="character" w:customStyle="1" w:styleId="ad">
    <w:name w:val="Основной текст Знак"/>
    <w:basedOn w:val="a0"/>
    <w:link w:val="ac"/>
    <w:uiPriority w:val="99"/>
    <w:semiHidden/>
    <w:rsid w:val="006341AA"/>
    <w:rPr>
      <w:sz w:val="28"/>
      <w:szCs w:val="22"/>
      <w:lang w:eastAsia="en-US"/>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c"/>
    <w:rsid w:val="006341AA"/>
    <w:rPr>
      <w:rFonts w:eastAsia="Times New Roman"/>
      <w:sz w:val="24"/>
      <w:szCs w:val="24"/>
    </w:rPr>
  </w:style>
  <w:style w:type="paragraph" w:styleId="ae">
    <w:name w:val="Body Text Indent"/>
    <w:basedOn w:val="a"/>
    <w:link w:val="af"/>
    <w:rsid w:val="006341AA"/>
    <w:pPr>
      <w:spacing w:after="120" w:line="240" w:lineRule="auto"/>
      <w:ind w:left="283" w:firstLine="0"/>
      <w:jc w:val="left"/>
    </w:pPr>
    <w:rPr>
      <w:rFonts w:eastAsia="Times New Roman"/>
      <w:sz w:val="24"/>
      <w:szCs w:val="24"/>
      <w:lang w:val="uk-UA" w:eastAsia="ru-RU"/>
    </w:rPr>
  </w:style>
  <w:style w:type="character" w:customStyle="1" w:styleId="af">
    <w:name w:val="Основной текст с отступом Знак"/>
    <w:basedOn w:val="a0"/>
    <w:link w:val="ae"/>
    <w:rsid w:val="006341AA"/>
    <w:rPr>
      <w:rFonts w:eastAsia="Times New Roman"/>
      <w:sz w:val="24"/>
      <w:szCs w:val="24"/>
      <w:lang w:val="uk-UA"/>
    </w:rPr>
  </w:style>
  <w:style w:type="paragraph" w:styleId="af0">
    <w:name w:val="Title"/>
    <w:basedOn w:val="a"/>
    <w:link w:val="af1"/>
    <w:qFormat/>
    <w:locked/>
    <w:rsid w:val="006341AA"/>
    <w:pPr>
      <w:spacing w:line="240" w:lineRule="auto"/>
      <w:ind w:firstLine="0"/>
      <w:jc w:val="center"/>
    </w:pPr>
    <w:rPr>
      <w:rFonts w:eastAsia="Times New Roman"/>
      <w:szCs w:val="28"/>
      <w:lang w:val="uk-UA" w:eastAsia="ru-RU"/>
    </w:rPr>
  </w:style>
  <w:style w:type="character" w:customStyle="1" w:styleId="af1">
    <w:name w:val="Название Знак"/>
    <w:basedOn w:val="a0"/>
    <w:link w:val="af0"/>
    <w:rsid w:val="006341AA"/>
    <w:rPr>
      <w:rFonts w:eastAsia="Times New Roman"/>
      <w:sz w:val="28"/>
      <w:szCs w:val="28"/>
      <w:lang w:val="uk-UA"/>
    </w:rPr>
  </w:style>
</w:styles>
</file>

<file path=word/webSettings.xml><?xml version="1.0" encoding="utf-8"?>
<w:webSettings xmlns:r="http://schemas.openxmlformats.org/officeDocument/2006/relationships" xmlns:w="http://schemas.openxmlformats.org/wordprocessingml/2006/main">
  <w:divs>
    <w:div w:id="652300681">
      <w:bodyDiv w:val="1"/>
      <w:marLeft w:val="0"/>
      <w:marRight w:val="0"/>
      <w:marTop w:val="0"/>
      <w:marBottom w:val="0"/>
      <w:divBdr>
        <w:top w:val="none" w:sz="0" w:space="0" w:color="auto"/>
        <w:left w:val="none" w:sz="0" w:space="0" w:color="auto"/>
        <w:bottom w:val="none" w:sz="0" w:space="0" w:color="auto"/>
        <w:right w:val="none" w:sz="0" w:space="0" w:color="auto"/>
      </w:divBdr>
    </w:div>
    <w:div w:id="931741608">
      <w:marLeft w:val="0"/>
      <w:marRight w:val="0"/>
      <w:marTop w:val="0"/>
      <w:marBottom w:val="0"/>
      <w:divBdr>
        <w:top w:val="none" w:sz="0" w:space="0" w:color="auto"/>
        <w:left w:val="none" w:sz="0" w:space="0" w:color="auto"/>
        <w:bottom w:val="none" w:sz="0" w:space="0" w:color="auto"/>
        <w:right w:val="none" w:sz="0" w:space="0" w:color="auto"/>
      </w:divBdr>
    </w:div>
    <w:div w:id="998382755">
      <w:bodyDiv w:val="1"/>
      <w:marLeft w:val="0"/>
      <w:marRight w:val="0"/>
      <w:marTop w:val="0"/>
      <w:marBottom w:val="0"/>
      <w:divBdr>
        <w:top w:val="none" w:sz="0" w:space="0" w:color="auto"/>
        <w:left w:val="none" w:sz="0" w:space="0" w:color="auto"/>
        <w:bottom w:val="none" w:sz="0" w:space="0" w:color="auto"/>
        <w:right w:val="none" w:sz="0" w:space="0" w:color="auto"/>
      </w:divBdr>
    </w:div>
    <w:div w:id="1072585765">
      <w:bodyDiv w:val="1"/>
      <w:marLeft w:val="0"/>
      <w:marRight w:val="0"/>
      <w:marTop w:val="0"/>
      <w:marBottom w:val="0"/>
      <w:divBdr>
        <w:top w:val="none" w:sz="0" w:space="0" w:color="auto"/>
        <w:left w:val="none" w:sz="0" w:space="0" w:color="auto"/>
        <w:bottom w:val="none" w:sz="0" w:space="0" w:color="auto"/>
        <w:right w:val="none" w:sz="0" w:space="0" w:color="auto"/>
      </w:divBdr>
    </w:div>
    <w:div w:id="13802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C4C97-BC22-4C8A-8EBC-3D3A4163E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Pages>
  <Words>1314</Words>
  <Characters>7490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Про утворення регіональної інвестиційної ради</vt:lpstr>
    </vt:vector>
  </TitlesOfParts>
  <Company>Microsoft</Company>
  <LinksUpToDate>false</LinksUpToDate>
  <CharactersWithSpaces>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утворення регіональної інвестиційної ради</dc:title>
  <dc:subject/>
  <dc:creator>Admin</dc:creator>
  <cp:keywords/>
  <dc:description/>
  <cp:lastModifiedBy>Администратор</cp:lastModifiedBy>
  <cp:revision>22</cp:revision>
  <cp:lastPrinted>2015-04-28T10:23:00Z</cp:lastPrinted>
  <dcterms:created xsi:type="dcterms:W3CDTF">2015-04-23T07:12:00Z</dcterms:created>
  <dcterms:modified xsi:type="dcterms:W3CDTF">2015-04-30T08:58:00Z</dcterms:modified>
</cp:coreProperties>
</file>