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AF5" w:rsidRDefault="00BC3AF5" w:rsidP="00BC3AF5">
      <w:pPr>
        <w:pageBreakBefore/>
        <w:jc w:val="center"/>
      </w:pPr>
      <w:r>
        <w:rPr>
          <w:noProof/>
          <w:sz w:val="28"/>
          <w:szCs w:val="28"/>
          <w:lang w:val="ru-RU"/>
        </w:rPr>
        <w:drawing>
          <wp:inline distT="0" distB="0" distL="0" distR="0">
            <wp:extent cx="468630" cy="62420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8630" cy="624205"/>
                    </a:xfrm>
                    <a:prstGeom prst="rect">
                      <a:avLst/>
                    </a:prstGeom>
                    <a:solidFill>
                      <a:srgbClr val="FFFFFF"/>
                    </a:solidFill>
                    <a:ln w="9525">
                      <a:noFill/>
                      <a:miter lim="800000"/>
                      <a:headEnd/>
                      <a:tailEnd/>
                    </a:ln>
                  </pic:spPr>
                </pic:pic>
              </a:graphicData>
            </a:graphic>
          </wp:inline>
        </w:drawing>
      </w:r>
    </w:p>
    <w:p w:rsidR="00BC3AF5" w:rsidRDefault="00BC3AF5" w:rsidP="00BC3AF5">
      <w:pPr>
        <w:jc w:val="center"/>
      </w:pPr>
    </w:p>
    <w:p w:rsidR="00BC3AF5" w:rsidRDefault="00BC3AF5" w:rsidP="00BC3AF5">
      <w:pPr>
        <w:jc w:val="center"/>
        <w:rPr>
          <w:b/>
          <w:bCs/>
          <w:sz w:val="28"/>
          <w:szCs w:val="28"/>
        </w:rPr>
      </w:pPr>
      <w:r>
        <w:rPr>
          <w:b/>
          <w:bCs/>
          <w:sz w:val="28"/>
          <w:szCs w:val="28"/>
        </w:rPr>
        <w:t>НЕДРИГАЙЛІВСЬКА РАЙОННА ДЕРЖАВНА АДМІНІСТРАЦІЯ</w:t>
      </w:r>
    </w:p>
    <w:p w:rsidR="00BC3AF5" w:rsidRDefault="00BC3AF5" w:rsidP="00BC3AF5">
      <w:pPr>
        <w:jc w:val="center"/>
        <w:rPr>
          <w:b/>
          <w:bCs/>
          <w:sz w:val="28"/>
          <w:szCs w:val="28"/>
        </w:rPr>
      </w:pPr>
    </w:p>
    <w:p w:rsidR="00BC3AF5" w:rsidRDefault="00BC3AF5" w:rsidP="00BC3AF5">
      <w:pPr>
        <w:spacing w:after="120"/>
        <w:jc w:val="center"/>
        <w:rPr>
          <w:b/>
          <w:bCs/>
          <w:sz w:val="40"/>
          <w:szCs w:val="40"/>
        </w:rPr>
      </w:pPr>
      <w:r>
        <w:rPr>
          <w:b/>
          <w:bCs/>
          <w:sz w:val="40"/>
          <w:szCs w:val="40"/>
        </w:rPr>
        <w:t>Р О З П О Р Я Д Ж Е Н Н Я</w:t>
      </w:r>
    </w:p>
    <w:p w:rsidR="00BC3AF5" w:rsidRDefault="00BC3AF5" w:rsidP="00BC3AF5">
      <w:pPr>
        <w:spacing w:after="120"/>
        <w:jc w:val="center"/>
        <w:rPr>
          <w:b/>
          <w:bCs/>
          <w:sz w:val="28"/>
          <w:szCs w:val="28"/>
        </w:rPr>
      </w:pPr>
      <w:r>
        <w:rPr>
          <w:b/>
          <w:bCs/>
          <w:sz w:val="28"/>
          <w:szCs w:val="28"/>
        </w:rPr>
        <w:t>ГОЛОВИ НЕДРИГАЙЛІВСЬКОЇ РАЙОННОЇ ДЕРЖАВНОЇ   АДМІНІСТРАЦІЇ</w:t>
      </w:r>
    </w:p>
    <w:p w:rsidR="00BC3AF5" w:rsidRDefault="00BC3AF5" w:rsidP="00BC3AF5">
      <w:pPr>
        <w:rPr>
          <w:bCs/>
          <w:sz w:val="28"/>
          <w:szCs w:val="28"/>
        </w:rPr>
      </w:pPr>
      <w:r>
        <w:rPr>
          <w:bCs/>
          <w:sz w:val="28"/>
          <w:szCs w:val="28"/>
        </w:rPr>
        <w:t>21.04.2015                                    смт Недригайлів                                     №  132-ОД</w:t>
      </w:r>
    </w:p>
    <w:p w:rsidR="00A31B2E" w:rsidRDefault="00A31B2E" w:rsidP="00DB31DA">
      <w:pPr>
        <w:jc w:val="both"/>
      </w:pPr>
    </w:p>
    <w:p w:rsidR="00904B30" w:rsidRDefault="00904B30" w:rsidP="006B1FF6">
      <w:pPr>
        <w:pStyle w:val="af3"/>
        <w:jc w:val="right"/>
        <w:rPr>
          <w:rFonts w:ascii="Times New Roman" w:hAnsi="Times New Roman"/>
        </w:rPr>
      </w:pPr>
    </w:p>
    <w:tbl>
      <w:tblPr>
        <w:tblW w:w="0" w:type="auto"/>
        <w:tblLook w:val="01E0"/>
      </w:tblPr>
      <w:tblGrid>
        <w:gridCol w:w="4928"/>
        <w:gridCol w:w="4926"/>
      </w:tblGrid>
      <w:tr w:rsidR="004E3513" w:rsidRPr="00283A0A">
        <w:tc>
          <w:tcPr>
            <w:tcW w:w="4928" w:type="dxa"/>
          </w:tcPr>
          <w:p w:rsidR="004E3513" w:rsidRPr="00283A0A" w:rsidRDefault="004E3513" w:rsidP="00210C83">
            <w:pPr>
              <w:rPr>
                <w:b/>
                <w:sz w:val="28"/>
                <w:szCs w:val="28"/>
              </w:rPr>
            </w:pPr>
            <w:r w:rsidRPr="00283A0A">
              <w:rPr>
                <w:rStyle w:val="FontStyle"/>
                <w:b/>
                <w:sz w:val="28"/>
                <w:szCs w:val="28"/>
              </w:rPr>
              <w:t xml:space="preserve">Про </w:t>
            </w:r>
            <w:r>
              <w:rPr>
                <w:rStyle w:val="FontStyle"/>
                <w:b/>
                <w:sz w:val="28"/>
                <w:szCs w:val="28"/>
              </w:rPr>
              <w:t xml:space="preserve">результати ревізії </w:t>
            </w:r>
            <w:r w:rsidRPr="00283A0A">
              <w:rPr>
                <w:rStyle w:val="FontStyle"/>
                <w:b/>
                <w:sz w:val="28"/>
                <w:szCs w:val="28"/>
              </w:rPr>
              <w:t>фінансово-</w:t>
            </w:r>
            <w:r>
              <w:rPr>
                <w:rStyle w:val="FontStyle"/>
                <w:b/>
                <w:sz w:val="28"/>
                <w:szCs w:val="28"/>
              </w:rPr>
              <w:t xml:space="preserve">господарської діяльності </w:t>
            </w:r>
            <w:r w:rsidR="006B1FF6">
              <w:rPr>
                <w:rStyle w:val="FontStyle"/>
                <w:b/>
                <w:sz w:val="28"/>
                <w:szCs w:val="28"/>
              </w:rPr>
              <w:t>Недригайлівської центральної районної лікарні</w:t>
            </w:r>
          </w:p>
        </w:tc>
        <w:tc>
          <w:tcPr>
            <w:tcW w:w="4926" w:type="dxa"/>
          </w:tcPr>
          <w:p w:rsidR="004E3513" w:rsidRPr="00283A0A" w:rsidRDefault="004E3513" w:rsidP="00210C83">
            <w:pPr>
              <w:ind w:firstLine="720"/>
              <w:jc w:val="both"/>
              <w:rPr>
                <w:b/>
                <w:sz w:val="28"/>
                <w:szCs w:val="28"/>
              </w:rPr>
            </w:pPr>
          </w:p>
        </w:tc>
      </w:tr>
    </w:tbl>
    <w:p w:rsidR="008400B9" w:rsidRDefault="008400B9">
      <w:pPr>
        <w:ind w:right="-30"/>
        <w:jc w:val="both"/>
        <w:rPr>
          <w:sz w:val="28"/>
          <w:szCs w:val="28"/>
        </w:rPr>
      </w:pPr>
    </w:p>
    <w:p w:rsidR="008400B9" w:rsidRDefault="008400B9">
      <w:pPr>
        <w:ind w:right="-30"/>
        <w:jc w:val="both"/>
        <w:rPr>
          <w:sz w:val="28"/>
          <w:szCs w:val="28"/>
        </w:rPr>
      </w:pPr>
    </w:p>
    <w:p w:rsidR="008400B9" w:rsidRDefault="008400B9">
      <w:pPr>
        <w:ind w:firstLine="720"/>
        <w:jc w:val="both"/>
        <w:rPr>
          <w:sz w:val="28"/>
          <w:szCs w:val="28"/>
        </w:rPr>
      </w:pPr>
      <w:r>
        <w:rPr>
          <w:sz w:val="28"/>
          <w:szCs w:val="28"/>
        </w:rPr>
        <w:t>Відповідно до статті 16 Закону України «Про місцеві державні адміністрації», Закону України «</w:t>
      </w:r>
      <w:r w:rsidR="00006047">
        <w:rPr>
          <w:sz w:val="28"/>
          <w:szCs w:val="28"/>
        </w:rPr>
        <w:t>Про основні засади здійснення державного фінансового контролю в Україні</w:t>
      </w:r>
      <w:r w:rsidR="00EA6844">
        <w:rPr>
          <w:sz w:val="28"/>
          <w:szCs w:val="28"/>
        </w:rPr>
        <w:t xml:space="preserve">» та </w:t>
      </w:r>
      <w:r>
        <w:rPr>
          <w:sz w:val="28"/>
          <w:szCs w:val="28"/>
        </w:rPr>
        <w:t>Порядку проведення інспектування Державною фінансовою інспекці</w:t>
      </w:r>
      <w:r w:rsidR="00EA6844">
        <w:rPr>
          <w:sz w:val="28"/>
          <w:szCs w:val="28"/>
        </w:rPr>
        <w:t>єю, її територіальними органами</w:t>
      </w:r>
      <w:r>
        <w:rPr>
          <w:sz w:val="28"/>
          <w:szCs w:val="28"/>
        </w:rPr>
        <w:t>, затвердженого постановою Кабінету Міністрів України від 20.04.2006 №</w:t>
      </w:r>
      <w:r w:rsidR="00EA6844" w:rsidRPr="00EA6844">
        <w:rPr>
          <w:sz w:val="28"/>
          <w:szCs w:val="28"/>
        </w:rPr>
        <w:t xml:space="preserve"> </w:t>
      </w:r>
      <w:r>
        <w:rPr>
          <w:sz w:val="28"/>
          <w:szCs w:val="28"/>
        </w:rPr>
        <w:t xml:space="preserve">550, Роменською об’єднаною державною фінансовою інспекцією в </w:t>
      </w:r>
      <w:r w:rsidR="006B1FF6">
        <w:rPr>
          <w:sz w:val="28"/>
          <w:szCs w:val="28"/>
        </w:rPr>
        <w:t>січні-березні</w:t>
      </w:r>
      <w:r w:rsidR="00AF10E4">
        <w:rPr>
          <w:sz w:val="28"/>
          <w:szCs w:val="28"/>
        </w:rPr>
        <w:t xml:space="preserve"> </w:t>
      </w:r>
      <w:r>
        <w:rPr>
          <w:sz w:val="28"/>
          <w:szCs w:val="28"/>
        </w:rPr>
        <w:t>201</w:t>
      </w:r>
      <w:r w:rsidR="006B1FF6">
        <w:rPr>
          <w:sz w:val="28"/>
          <w:szCs w:val="28"/>
        </w:rPr>
        <w:t>5</w:t>
      </w:r>
      <w:r>
        <w:rPr>
          <w:sz w:val="28"/>
          <w:szCs w:val="28"/>
        </w:rPr>
        <w:t xml:space="preserve"> року проведено ревізію </w:t>
      </w:r>
      <w:r w:rsidR="00DB31DA">
        <w:rPr>
          <w:sz w:val="28"/>
          <w:szCs w:val="28"/>
        </w:rPr>
        <w:t xml:space="preserve">фінансово-господарської діяльності </w:t>
      </w:r>
      <w:r w:rsidR="006B1FF6">
        <w:rPr>
          <w:sz w:val="28"/>
          <w:szCs w:val="28"/>
        </w:rPr>
        <w:t>Недригайлівської центральної районної лікарні</w:t>
      </w:r>
      <w:r w:rsidR="00DB31DA">
        <w:rPr>
          <w:sz w:val="28"/>
          <w:szCs w:val="28"/>
        </w:rPr>
        <w:t xml:space="preserve"> </w:t>
      </w:r>
      <w:r>
        <w:rPr>
          <w:sz w:val="28"/>
          <w:szCs w:val="28"/>
        </w:rPr>
        <w:t>за період з 01.</w:t>
      </w:r>
      <w:r w:rsidR="006B1FF6">
        <w:rPr>
          <w:sz w:val="28"/>
          <w:szCs w:val="28"/>
        </w:rPr>
        <w:t>0</w:t>
      </w:r>
      <w:r w:rsidR="00AF10E4">
        <w:rPr>
          <w:sz w:val="28"/>
          <w:szCs w:val="28"/>
        </w:rPr>
        <w:t>1</w:t>
      </w:r>
      <w:r>
        <w:rPr>
          <w:sz w:val="28"/>
          <w:szCs w:val="28"/>
        </w:rPr>
        <w:t>.20</w:t>
      </w:r>
      <w:r w:rsidR="00DB31DA">
        <w:rPr>
          <w:sz w:val="28"/>
          <w:szCs w:val="28"/>
        </w:rPr>
        <w:t>1</w:t>
      </w:r>
      <w:r w:rsidR="006B1FF6">
        <w:rPr>
          <w:sz w:val="28"/>
          <w:szCs w:val="28"/>
        </w:rPr>
        <w:t>3</w:t>
      </w:r>
      <w:r>
        <w:rPr>
          <w:sz w:val="28"/>
          <w:szCs w:val="28"/>
        </w:rPr>
        <w:t xml:space="preserve"> по 3</w:t>
      </w:r>
      <w:r w:rsidR="00AF10E4">
        <w:rPr>
          <w:sz w:val="28"/>
          <w:szCs w:val="28"/>
        </w:rPr>
        <w:t>1</w:t>
      </w:r>
      <w:r>
        <w:rPr>
          <w:sz w:val="28"/>
          <w:szCs w:val="28"/>
        </w:rPr>
        <w:t>.</w:t>
      </w:r>
      <w:r w:rsidR="00006047">
        <w:rPr>
          <w:sz w:val="28"/>
          <w:szCs w:val="28"/>
        </w:rPr>
        <w:t>1</w:t>
      </w:r>
      <w:r w:rsidR="006B1FF6">
        <w:rPr>
          <w:sz w:val="28"/>
          <w:szCs w:val="28"/>
        </w:rPr>
        <w:t>2</w:t>
      </w:r>
      <w:r>
        <w:rPr>
          <w:sz w:val="28"/>
          <w:szCs w:val="28"/>
        </w:rPr>
        <w:t>.20</w:t>
      </w:r>
      <w:r w:rsidR="0021420B">
        <w:rPr>
          <w:sz w:val="28"/>
          <w:szCs w:val="28"/>
        </w:rPr>
        <w:t>1</w:t>
      </w:r>
      <w:r w:rsidR="003D56DC">
        <w:rPr>
          <w:sz w:val="28"/>
          <w:szCs w:val="28"/>
        </w:rPr>
        <w:t>3</w:t>
      </w:r>
      <w:r>
        <w:rPr>
          <w:sz w:val="28"/>
          <w:szCs w:val="28"/>
        </w:rPr>
        <w:t xml:space="preserve">, якою встановлено фінансових порушень на загальну суму </w:t>
      </w:r>
      <w:r w:rsidR="006B1FF6">
        <w:rPr>
          <w:sz w:val="28"/>
        </w:rPr>
        <w:t>456,7</w:t>
      </w:r>
      <w:r w:rsidR="00914FA5">
        <w:rPr>
          <w:sz w:val="28"/>
        </w:rPr>
        <w:t>6</w:t>
      </w:r>
      <w:r w:rsidR="00DB31DA">
        <w:rPr>
          <w:sz w:val="28"/>
          <w:szCs w:val="28"/>
        </w:rPr>
        <w:t> </w:t>
      </w:r>
      <w:r>
        <w:rPr>
          <w:sz w:val="28"/>
          <w:szCs w:val="28"/>
        </w:rPr>
        <w:t>тис.</w:t>
      </w:r>
      <w:r w:rsidR="00A1574E">
        <w:rPr>
          <w:sz w:val="28"/>
          <w:szCs w:val="28"/>
        </w:rPr>
        <w:t xml:space="preserve"> </w:t>
      </w:r>
      <w:r>
        <w:rPr>
          <w:sz w:val="28"/>
          <w:szCs w:val="28"/>
        </w:rPr>
        <w:t>гр</w:t>
      </w:r>
      <w:r w:rsidR="00EA6844">
        <w:rPr>
          <w:sz w:val="28"/>
          <w:szCs w:val="28"/>
        </w:rPr>
        <w:t>иве</w:t>
      </w:r>
      <w:r>
        <w:rPr>
          <w:sz w:val="28"/>
          <w:szCs w:val="28"/>
        </w:rPr>
        <w:t>н</w:t>
      </w:r>
      <w:r w:rsidR="00EA6844">
        <w:rPr>
          <w:sz w:val="28"/>
          <w:szCs w:val="28"/>
        </w:rPr>
        <w:t>ь</w:t>
      </w:r>
      <w:r>
        <w:rPr>
          <w:sz w:val="28"/>
          <w:szCs w:val="28"/>
        </w:rPr>
        <w:t>, в тому числі:</w:t>
      </w:r>
    </w:p>
    <w:p w:rsidR="00904B30" w:rsidRPr="006B1FF6" w:rsidRDefault="00904B30" w:rsidP="00904B30">
      <w:pPr>
        <w:ind w:firstLine="720"/>
        <w:jc w:val="both"/>
        <w:rPr>
          <w:color w:val="000000"/>
          <w:sz w:val="28"/>
          <w:szCs w:val="28"/>
        </w:rPr>
      </w:pPr>
      <w:r w:rsidRPr="006F3BCF">
        <w:rPr>
          <w:sz w:val="28"/>
          <w:szCs w:val="28"/>
        </w:rPr>
        <w:t xml:space="preserve">незаконних витрат бюджетних коштів, що призвели до втрат та недостач матеріальних </w:t>
      </w:r>
      <w:r w:rsidRPr="006B1FF6">
        <w:rPr>
          <w:sz w:val="28"/>
          <w:szCs w:val="28"/>
        </w:rPr>
        <w:t>цінностей – 227,12 </w:t>
      </w:r>
      <w:r w:rsidR="0021420B">
        <w:rPr>
          <w:sz w:val="28"/>
          <w:szCs w:val="28"/>
        </w:rPr>
        <w:t>тис.</w:t>
      </w:r>
      <w:r w:rsidR="00A1574E">
        <w:rPr>
          <w:sz w:val="28"/>
          <w:szCs w:val="28"/>
        </w:rPr>
        <w:t xml:space="preserve"> </w:t>
      </w:r>
      <w:r w:rsidR="0021420B">
        <w:rPr>
          <w:sz w:val="28"/>
          <w:szCs w:val="28"/>
        </w:rPr>
        <w:t>гр</w:t>
      </w:r>
      <w:r w:rsidR="00EA6844">
        <w:rPr>
          <w:sz w:val="28"/>
          <w:szCs w:val="28"/>
        </w:rPr>
        <w:t>иве</w:t>
      </w:r>
      <w:r w:rsidR="0021420B">
        <w:rPr>
          <w:sz w:val="28"/>
          <w:szCs w:val="28"/>
        </w:rPr>
        <w:t>н</w:t>
      </w:r>
      <w:r w:rsidR="00EA6844">
        <w:rPr>
          <w:sz w:val="28"/>
          <w:szCs w:val="28"/>
        </w:rPr>
        <w:t>ь</w:t>
      </w:r>
      <w:r w:rsidR="0021420B">
        <w:rPr>
          <w:sz w:val="28"/>
          <w:szCs w:val="28"/>
        </w:rPr>
        <w:t>, в тому числі: недостачі</w:t>
      </w:r>
      <w:r w:rsidRPr="006B1FF6">
        <w:rPr>
          <w:sz w:val="28"/>
          <w:szCs w:val="28"/>
        </w:rPr>
        <w:t xml:space="preserve"> матеріальних цінностей на суму 0,03 тис.гр</w:t>
      </w:r>
      <w:r w:rsidR="00A1574E">
        <w:rPr>
          <w:sz w:val="28"/>
          <w:szCs w:val="28"/>
        </w:rPr>
        <w:t>иве</w:t>
      </w:r>
      <w:r w:rsidRPr="006B1FF6">
        <w:rPr>
          <w:sz w:val="28"/>
          <w:szCs w:val="28"/>
        </w:rPr>
        <w:t>н</w:t>
      </w:r>
      <w:r w:rsidR="00A1574E">
        <w:rPr>
          <w:sz w:val="28"/>
          <w:szCs w:val="28"/>
        </w:rPr>
        <w:t>ь</w:t>
      </w:r>
      <w:r w:rsidRPr="006B1FF6">
        <w:rPr>
          <w:sz w:val="28"/>
          <w:szCs w:val="28"/>
        </w:rPr>
        <w:t>; незаконних витрат бюджетних коштів, що призвели до втрат внаслідок</w:t>
      </w:r>
      <w:r w:rsidRPr="006B1FF6">
        <w:rPr>
          <w:color w:val="000000"/>
          <w:sz w:val="28"/>
          <w:szCs w:val="28"/>
        </w:rPr>
        <w:t xml:space="preserve"> проведення видатків із спеціального фонду кошторису на цілі, не пов’язані з діяльністю закладу – 4,43 тис.</w:t>
      </w:r>
      <w:r w:rsidR="00A1574E">
        <w:rPr>
          <w:color w:val="000000"/>
          <w:sz w:val="28"/>
          <w:szCs w:val="28"/>
        </w:rPr>
        <w:t xml:space="preserve"> </w:t>
      </w:r>
      <w:r w:rsidRPr="006B1FF6">
        <w:rPr>
          <w:color w:val="000000"/>
          <w:sz w:val="28"/>
          <w:szCs w:val="28"/>
        </w:rPr>
        <w:t>гр</w:t>
      </w:r>
      <w:r w:rsidR="00A1574E">
        <w:rPr>
          <w:color w:val="000000"/>
          <w:sz w:val="28"/>
          <w:szCs w:val="28"/>
        </w:rPr>
        <w:t>иве</w:t>
      </w:r>
      <w:r w:rsidRPr="006B1FF6">
        <w:rPr>
          <w:color w:val="000000"/>
          <w:sz w:val="28"/>
          <w:szCs w:val="28"/>
        </w:rPr>
        <w:t>н</w:t>
      </w:r>
      <w:r w:rsidR="00A1574E">
        <w:rPr>
          <w:color w:val="000000"/>
          <w:sz w:val="28"/>
          <w:szCs w:val="28"/>
        </w:rPr>
        <w:t>ь</w:t>
      </w:r>
      <w:r w:rsidRPr="006B1FF6">
        <w:rPr>
          <w:sz w:val="28"/>
          <w:szCs w:val="28"/>
        </w:rPr>
        <w:t xml:space="preserve">, </w:t>
      </w:r>
      <w:r w:rsidRPr="006B1FF6">
        <w:rPr>
          <w:color w:val="000000"/>
          <w:sz w:val="28"/>
          <w:szCs w:val="28"/>
        </w:rPr>
        <w:t xml:space="preserve">без отримання юридичних та консультаційних послуг, передбачених умовами угод </w:t>
      </w:r>
      <w:r w:rsidRPr="006B1FF6">
        <w:rPr>
          <w:sz w:val="28"/>
          <w:szCs w:val="28"/>
        </w:rPr>
        <w:t>– 5,95 тис.</w:t>
      </w:r>
      <w:r w:rsidR="00A1574E">
        <w:rPr>
          <w:sz w:val="28"/>
          <w:szCs w:val="28"/>
        </w:rPr>
        <w:t xml:space="preserve"> </w:t>
      </w:r>
      <w:r w:rsidRPr="006B1FF6">
        <w:rPr>
          <w:sz w:val="28"/>
          <w:szCs w:val="28"/>
        </w:rPr>
        <w:t>гр</w:t>
      </w:r>
      <w:r w:rsidR="00A1574E">
        <w:rPr>
          <w:sz w:val="28"/>
          <w:szCs w:val="28"/>
        </w:rPr>
        <w:t>иве</w:t>
      </w:r>
      <w:r w:rsidRPr="006B1FF6">
        <w:rPr>
          <w:sz w:val="28"/>
          <w:szCs w:val="28"/>
        </w:rPr>
        <w:t>н</w:t>
      </w:r>
      <w:r w:rsidR="00A1574E">
        <w:rPr>
          <w:sz w:val="28"/>
          <w:szCs w:val="28"/>
        </w:rPr>
        <w:t>ь</w:t>
      </w:r>
      <w:r w:rsidRPr="006B1FF6">
        <w:rPr>
          <w:sz w:val="28"/>
          <w:szCs w:val="28"/>
        </w:rPr>
        <w:t>, завищення посадових окладів з підвищенням – 10,95 тис. гр</w:t>
      </w:r>
      <w:r w:rsidR="00A1574E">
        <w:rPr>
          <w:sz w:val="28"/>
          <w:szCs w:val="28"/>
        </w:rPr>
        <w:t>иве</w:t>
      </w:r>
      <w:r w:rsidRPr="006B1FF6">
        <w:rPr>
          <w:sz w:val="28"/>
          <w:szCs w:val="28"/>
        </w:rPr>
        <w:t>н</w:t>
      </w:r>
      <w:r w:rsidR="00A1574E">
        <w:rPr>
          <w:sz w:val="28"/>
          <w:szCs w:val="28"/>
        </w:rPr>
        <w:t>ь</w:t>
      </w:r>
      <w:r w:rsidRPr="006B1FF6">
        <w:rPr>
          <w:sz w:val="28"/>
          <w:szCs w:val="28"/>
        </w:rPr>
        <w:t xml:space="preserve">, </w:t>
      </w:r>
      <w:r>
        <w:rPr>
          <w:sz w:val="28"/>
          <w:szCs w:val="28"/>
        </w:rPr>
        <w:t xml:space="preserve">внаслідок </w:t>
      </w:r>
      <w:r w:rsidRPr="006B1FF6">
        <w:rPr>
          <w:color w:val="000000"/>
          <w:sz w:val="28"/>
          <w:szCs w:val="28"/>
        </w:rPr>
        <w:t>зайвого нарахування та виплати доплати в розмірі 12% посадового окладу за роботу із шкідливими і важкими умовами</w:t>
      </w:r>
      <w:r w:rsidR="0021420B">
        <w:rPr>
          <w:color w:val="000000"/>
          <w:sz w:val="28"/>
          <w:szCs w:val="28"/>
        </w:rPr>
        <w:t xml:space="preserve"> праці кухарю, працівнику кухні</w:t>
      </w:r>
      <w:r w:rsidRPr="006B1FF6">
        <w:rPr>
          <w:color w:val="000000"/>
          <w:sz w:val="28"/>
          <w:szCs w:val="28"/>
        </w:rPr>
        <w:t xml:space="preserve"> та слюсарю-сантехніку без проведення належним чином атестації робочих місць – 23,34 тис.</w:t>
      </w:r>
      <w:r w:rsidR="00A1574E">
        <w:rPr>
          <w:color w:val="000000"/>
          <w:sz w:val="28"/>
          <w:szCs w:val="28"/>
        </w:rPr>
        <w:t xml:space="preserve"> </w:t>
      </w:r>
      <w:r w:rsidRPr="006B1FF6">
        <w:rPr>
          <w:color w:val="000000"/>
          <w:sz w:val="28"/>
          <w:szCs w:val="28"/>
        </w:rPr>
        <w:t>гр</w:t>
      </w:r>
      <w:r w:rsidR="00A1574E">
        <w:rPr>
          <w:color w:val="000000"/>
          <w:sz w:val="28"/>
          <w:szCs w:val="28"/>
        </w:rPr>
        <w:t>иве</w:t>
      </w:r>
      <w:r w:rsidRPr="006B1FF6">
        <w:rPr>
          <w:color w:val="000000"/>
          <w:sz w:val="28"/>
          <w:szCs w:val="28"/>
        </w:rPr>
        <w:t>н</w:t>
      </w:r>
      <w:r w:rsidR="00A1574E">
        <w:rPr>
          <w:color w:val="000000"/>
          <w:sz w:val="28"/>
          <w:szCs w:val="28"/>
        </w:rPr>
        <w:t>ь</w:t>
      </w:r>
      <w:r w:rsidRPr="006B1FF6">
        <w:rPr>
          <w:color w:val="000000"/>
          <w:sz w:val="28"/>
          <w:szCs w:val="28"/>
        </w:rPr>
        <w:t xml:space="preserve">, </w:t>
      </w:r>
      <w:r>
        <w:rPr>
          <w:color w:val="000000"/>
          <w:sz w:val="28"/>
          <w:szCs w:val="28"/>
        </w:rPr>
        <w:t xml:space="preserve">внаслідок </w:t>
      </w:r>
      <w:r w:rsidRPr="006B1FF6">
        <w:rPr>
          <w:color w:val="000000"/>
          <w:sz w:val="28"/>
          <w:szCs w:val="28"/>
        </w:rPr>
        <w:t>зайвого нарахування та виплати індексації грошових</w:t>
      </w:r>
      <w:r>
        <w:rPr>
          <w:color w:val="000000"/>
          <w:sz w:val="28"/>
          <w:szCs w:val="28"/>
        </w:rPr>
        <w:t xml:space="preserve"> доходів – 38,52 тис.</w:t>
      </w:r>
      <w:r w:rsidR="00A1574E">
        <w:rPr>
          <w:color w:val="000000"/>
          <w:sz w:val="28"/>
          <w:szCs w:val="28"/>
        </w:rPr>
        <w:t xml:space="preserve"> </w:t>
      </w:r>
      <w:r>
        <w:rPr>
          <w:color w:val="000000"/>
          <w:sz w:val="28"/>
          <w:szCs w:val="28"/>
        </w:rPr>
        <w:t>гр</w:t>
      </w:r>
      <w:r w:rsidR="00A1574E">
        <w:rPr>
          <w:color w:val="000000"/>
          <w:sz w:val="28"/>
          <w:szCs w:val="28"/>
        </w:rPr>
        <w:t>иве</w:t>
      </w:r>
      <w:r>
        <w:rPr>
          <w:color w:val="000000"/>
          <w:sz w:val="28"/>
          <w:szCs w:val="28"/>
        </w:rPr>
        <w:t>н</w:t>
      </w:r>
      <w:r w:rsidR="00A1574E">
        <w:rPr>
          <w:color w:val="000000"/>
          <w:sz w:val="28"/>
          <w:szCs w:val="28"/>
        </w:rPr>
        <w:t>ь</w:t>
      </w:r>
      <w:r>
        <w:rPr>
          <w:color w:val="000000"/>
          <w:sz w:val="28"/>
          <w:szCs w:val="28"/>
        </w:rPr>
        <w:t xml:space="preserve">, внаслідок </w:t>
      </w:r>
      <w:r w:rsidRPr="006F3BCF">
        <w:rPr>
          <w:color w:val="000000"/>
          <w:sz w:val="28"/>
          <w:szCs w:val="28"/>
        </w:rPr>
        <w:t xml:space="preserve">внесення недостовірних даних до табеля обліку робочого часу по зовнішніх сумісниках зайво нараховано і виплачено заробітної плати </w:t>
      </w:r>
      <w:r w:rsidRPr="006F3BCF">
        <w:rPr>
          <w:sz w:val="28"/>
          <w:szCs w:val="28"/>
        </w:rPr>
        <w:t>– 6,17 тис.</w:t>
      </w:r>
      <w:r w:rsidR="00A1574E">
        <w:rPr>
          <w:sz w:val="28"/>
          <w:szCs w:val="28"/>
        </w:rPr>
        <w:t xml:space="preserve"> </w:t>
      </w:r>
      <w:r w:rsidRPr="006F3BCF">
        <w:rPr>
          <w:sz w:val="28"/>
          <w:szCs w:val="28"/>
        </w:rPr>
        <w:t>гр</w:t>
      </w:r>
      <w:r w:rsidR="00A1574E">
        <w:rPr>
          <w:sz w:val="28"/>
          <w:szCs w:val="28"/>
        </w:rPr>
        <w:t>иве</w:t>
      </w:r>
      <w:r w:rsidRPr="006F3BCF">
        <w:rPr>
          <w:sz w:val="28"/>
          <w:szCs w:val="28"/>
        </w:rPr>
        <w:t>н</w:t>
      </w:r>
      <w:r w:rsidR="00A1574E">
        <w:rPr>
          <w:sz w:val="28"/>
          <w:szCs w:val="28"/>
        </w:rPr>
        <w:t>ь</w:t>
      </w:r>
      <w:r w:rsidRPr="006F3BCF">
        <w:rPr>
          <w:sz w:val="28"/>
          <w:szCs w:val="28"/>
        </w:rPr>
        <w:t xml:space="preserve">, </w:t>
      </w:r>
      <w:r>
        <w:rPr>
          <w:sz w:val="28"/>
          <w:szCs w:val="28"/>
        </w:rPr>
        <w:t xml:space="preserve">внаслідок </w:t>
      </w:r>
      <w:r w:rsidRPr="006F3BCF">
        <w:rPr>
          <w:sz w:val="28"/>
          <w:szCs w:val="28"/>
        </w:rPr>
        <w:t xml:space="preserve">зайвої сплати єдиного внеску, нарахованого на зайво виплачену суму з оплати праці – </w:t>
      </w:r>
      <w:r>
        <w:rPr>
          <w:sz w:val="28"/>
          <w:szCs w:val="28"/>
        </w:rPr>
        <w:t>27,70 </w:t>
      </w:r>
      <w:r w:rsidRPr="006F3BCF">
        <w:rPr>
          <w:sz w:val="28"/>
          <w:szCs w:val="28"/>
        </w:rPr>
        <w:t>тис.</w:t>
      </w:r>
      <w:r w:rsidR="00A1574E">
        <w:rPr>
          <w:sz w:val="28"/>
          <w:szCs w:val="28"/>
        </w:rPr>
        <w:t xml:space="preserve"> </w:t>
      </w:r>
      <w:r w:rsidRPr="006F3BCF">
        <w:rPr>
          <w:sz w:val="28"/>
          <w:szCs w:val="28"/>
        </w:rPr>
        <w:t>гр</w:t>
      </w:r>
      <w:r w:rsidR="00A1574E">
        <w:rPr>
          <w:sz w:val="28"/>
          <w:szCs w:val="28"/>
        </w:rPr>
        <w:t>иве</w:t>
      </w:r>
      <w:r w:rsidRPr="006F3BCF">
        <w:rPr>
          <w:sz w:val="28"/>
          <w:szCs w:val="28"/>
        </w:rPr>
        <w:t>н</w:t>
      </w:r>
      <w:r w:rsidR="00A1574E">
        <w:rPr>
          <w:sz w:val="28"/>
          <w:szCs w:val="28"/>
        </w:rPr>
        <w:t>ь</w:t>
      </w:r>
      <w:r>
        <w:rPr>
          <w:sz w:val="28"/>
          <w:szCs w:val="28"/>
        </w:rPr>
        <w:t xml:space="preserve">, внаслідок </w:t>
      </w:r>
      <w:r w:rsidRPr="00E33E9E">
        <w:rPr>
          <w:color w:val="000000"/>
          <w:sz w:val="28"/>
          <w:szCs w:val="28"/>
        </w:rPr>
        <w:t>не врах</w:t>
      </w:r>
      <w:r>
        <w:rPr>
          <w:color w:val="000000"/>
          <w:sz w:val="28"/>
          <w:szCs w:val="28"/>
        </w:rPr>
        <w:t>у</w:t>
      </w:r>
      <w:r w:rsidRPr="00E33E9E">
        <w:rPr>
          <w:color w:val="000000"/>
          <w:sz w:val="28"/>
          <w:szCs w:val="28"/>
        </w:rPr>
        <w:t>ван</w:t>
      </w:r>
      <w:r>
        <w:rPr>
          <w:color w:val="000000"/>
          <w:sz w:val="28"/>
          <w:szCs w:val="28"/>
        </w:rPr>
        <w:t>ня</w:t>
      </w:r>
      <w:r w:rsidRPr="00E33E9E">
        <w:rPr>
          <w:color w:val="000000"/>
          <w:sz w:val="28"/>
          <w:szCs w:val="28"/>
        </w:rPr>
        <w:t xml:space="preserve"> об’єктивн</w:t>
      </w:r>
      <w:r>
        <w:rPr>
          <w:color w:val="000000"/>
          <w:sz w:val="28"/>
          <w:szCs w:val="28"/>
        </w:rPr>
        <w:t>ої</w:t>
      </w:r>
      <w:r w:rsidRPr="00E33E9E">
        <w:rPr>
          <w:color w:val="000000"/>
          <w:sz w:val="28"/>
          <w:szCs w:val="28"/>
        </w:rPr>
        <w:t xml:space="preserve"> потреб</w:t>
      </w:r>
      <w:r>
        <w:rPr>
          <w:color w:val="000000"/>
          <w:sz w:val="28"/>
          <w:szCs w:val="28"/>
        </w:rPr>
        <w:t>и</w:t>
      </w:r>
      <w:r w:rsidRPr="00E33E9E">
        <w:rPr>
          <w:color w:val="000000"/>
          <w:sz w:val="28"/>
          <w:szCs w:val="28"/>
        </w:rPr>
        <w:t xml:space="preserve"> в коштах по заробітній платі касира, призвело до покриття за рахунок загального фонду витрат спеціального фонду в частині використання коштів загального фонду бюджету на виплату заробітної плати касиру</w:t>
      </w:r>
      <w:r>
        <w:rPr>
          <w:color w:val="000000"/>
          <w:sz w:val="28"/>
          <w:szCs w:val="28"/>
        </w:rPr>
        <w:t xml:space="preserve"> </w:t>
      </w:r>
      <w:r w:rsidRPr="006B1FF6">
        <w:rPr>
          <w:color w:val="000000"/>
          <w:sz w:val="28"/>
          <w:szCs w:val="28"/>
        </w:rPr>
        <w:t>– 31,65 тис</w:t>
      </w:r>
      <w:r w:rsidR="00A1574E">
        <w:rPr>
          <w:color w:val="000000"/>
          <w:sz w:val="28"/>
          <w:szCs w:val="28"/>
        </w:rPr>
        <w:t>.</w:t>
      </w:r>
      <w:r w:rsidRPr="006B1FF6">
        <w:rPr>
          <w:color w:val="000000"/>
          <w:sz w:val="28"/>
          <w:szCs w:val="28"/>
        </w:rPr>
        <w:t xml:space="preserve"> гр</w:t>
      </w:r>
      <w:r w:rsidR="00A1574E">
        <w:rPr>
          <w:color w:val="000000"/>
          <w:sz w:val="28"/>
          <w:szCs w:val="28"/>
        </w:rPr>
        <w:t>иве</w:t>
      </w:r>
      <w:r w:rsidRPr="006B1FF6">
        <w:rPr>
          <w:color w:val="000000"/>
          <w:sz w:val="28"/>
          <w:szCs w:val="28"/>
        </w:rPr>
        <w:t>н</w:t>
      </w:r>
      <w:r w:rsidR="00A1574E">
        <w:rPr>
          <w:color w:val="000000"/>
          <w:sz w:val="28"/>
          <w:szCs w:val="28"/>
        </w:rPr>
        <w:t>ь</w:t>
      </w:r>
      <w:r w:rsidRPr="006B1FF6">
        <w:rPr>
          <w:color w:val="000000"/>
          <w:sz w:val="28"/>
          <w:szCs w:val="28"/>
        </w:rPr>
        <w:t xml:space="preserve">, </w:t>
      </w:r>
      <w:r>
        <w:rPr>
          <w:color w:val="000000"/>
          <w:sz w:val="28"/>
          <w:szCs w:val="28"/>
        </w:rPr>
        <w:lastRenderedPageBreak/>
        <w:t xml:space="preserve">внаслідок </w:t>
      </w:r>
      <w:r w:rsidRPr="006B1FF6">
        <w:rPr>
          <w:color w:val="000000"/>
          <w:sz w:val="28"/>
          <w:szCs w:val="28"/>
        </w:rPr>
        <w:t>заниження вартості 1м</w:t>
      </w:r>
      <w:r w:rsidRPr="006B1FF6">
        <w:rPr>
          <w:color w:val="000000"/>
          <w:sz w:val="28"/>
          <w:szCs w:val="28"/>
          <w:vertAlign w:val="superscript"/>
        </w:rPr>
        <w:t>2</w:t>
      </w:r>
      <w:r w:rsidRPr="006B1FF6">
        <w:rPr>
          <w:color w:val="000000"/>
          <w:sz w:val="28"/>
          <w:szCs w:val="28"/>
        </w:rPr>
        <w:t xml:space="preserve"> опалювальної площі та непропорційного розподілу витрат лікарні на утримання займаного майна, лікарнею в рахунках на відшкодування витрат за теплопостачання, спожите оренда</w:t>
      </w:r>
      <w:r w:rsidR="0021420B">
        <w:rPr>
          <w:color w:val="000000"/>
          <w:sz w:val="28"/>
          <w:szCs w:val="28"/>
        </w:rPr>
        <w:t>рями, занижено суму цих витрат на</w:t>
      </w:r>
      <w:r w:rsidRPr="006B1FF6">
        <w:rPr>
          <w:color w:val="000000"/>
          <w:sz w:val="28"/>
          <w:szCs w:val="28"/>
        </w:rPr>
        <w:t xml:space="preserve"> 66,78 тис. гр</w:t>
      </w:r>
      <w:r w:rsidR="00FF7AD6">
        <w:rPr>
          <w:color w:val="000000"/>
          <w:sz w:val="28"/>
          <w:szCs w:val="28"/>
        </w:rPr>
        <w:t>иве</w:t>
      </w:r>
      <w:r w:rsidRPr="006B1FF6">
        <w:rPr>
          <w:color w:val="000000"/>
          <w:sz w:val="28"/>
          <w:szCs w:val="28"/>
        </w:rPr>
        <w:t>н</w:t>
      </w:r>
      <w:r w:rsidR="00FF7AD6">
        <w:rPr>
          <w:color w:val="000000"/>
          <w:sz w:val="28"/>
          <w:szCs w:val="28"/>
        </w:rPr>
        <w:t>ь</w:t>
      </w:r>
      <w:r w:rsidRPr="006B1FF6">
        <w:rPr>
          <w:color w:val="000000"/>
          <w:sz w:val="28"/>
          <w:szCs w:val="28"/>
        </w:rPr>
        <w:t xml:space="preserve">, </w:t>
      </w:r>
      <w:r>
        <w:rPr>
          <w:color w:val="000000"/>
          <w:sz w:val="28"/>
          <w:szCs w:val="28"/>
        </w:rPr>
        <w:t xml:space="preserve">внаслідок </w:t>
      </w:r>
      <w:r w:rsidRPr="006B1FF6">
        <w:rPr>
          <w:color w:val="000000"/>
          <w:sz w:val="28"/>
          <w:szCs w:val="28"/>
        </w:rPr>
        <w:t>покриття за рахунок коштів лікарні витрат сторонніх юридичних та фізичних осіб всупереч законодавству при відсутності дебіторської заборгованості – 11,46 тис.</w:t>
      </w:r>
      <w:r w:rsidR="00FF7AD6">
        <w:rPr>
          <w:color w:val="000000"/>
          <w:sz w:val="28"/>
          <w:szCs w:val="28"/>
        </w:rPr>
        <w:t xml:space="preserve"> </w:t>
      </w:r>
      <w:r w:rsidRPr="006B1FF6">
        <w:rPr>
          <w:color w:val="000000"/>
          <w:sz w:val="28"/>
          <w:szCs w:val="28"/>
        </w:rPr>
        <w:t>гр</w:t>
      </w:r>
      <w:r w:rsidR="00FF7AD6">
        <w:rPr>
          <w:color w:val="000000"/>
          <w:sz w:val="28"/>
          <w:szCs w:val="28"/>
        </w:rPr>
        <w:t>иве</w:t>
      </w:r>
      <w:r w:rsidRPr="006B1FF6">
        <w:rPr>
          <w:color w:val="000000"/>
          <w:sz w:val="28"/>
          <w:szCs w:val="28"/>
        </w:rPr>
        <w:t>н</w:t>
      </w:r>
      <w:r w:rsidR="00FF7AD6">
        <w:rPr>
          <w:color w:val="000000"/>
          <w:sz w:val="28"/>
          <w:szCs w:val="28"/>
        </w:rPr>
        <w:t>ь</w:t>
      </w:r>
      <w:r w:rsidRPr="006B1FF6">
        <w:rPr>
          <w:color w:val="000000"/>
          <w:sz w:val="28"/>
          <w:szCs w:val="28"/>
        </w:rPr>
        <w:t xml:space="preserve">, </w:t>
      </w:r>
      <w:r>
        <w:rPr>
          <w:color w:val="000000"/>
          <w:sz w:val="28"/>
          <w:szCs w:val="28"/>
        </w:rPr>
        <w:t xml:space="preserve">внаслідок </w:t>
      </w:r>
      <w:r w:rsidRPr="006B1FF6">
        <w:rPr>
          <w:color w:val="000000"/>
          <w:sz w:val="28"/>
          <w:szCs w:val="28"/>
        </w:rPr>
        <w:t>зайвого витрачання бюджетних коштів за приватні міжміські розмови – 0,13 тис. гр</w:t>
      </w:r>
      <w:r w:rsidR="00FF7AD6">
        <w:rPr>
          <w:color w:val="000000"/>
          <w:sz w:val="28"/>
          <w:szCs w:val="28"/>
        </w:rPr>
        <w:t>иве</w:t>
      </w:r>
      <w:r w:rsidRPr="006B1FF6">
        <w:rPr>
          <w:color w:val="000000"/>
          <w:sz w:val="28"/>
          <w:szCs w:val="28"/>
        </w:rPr>
        <w:t>н</w:t>
      </w:r>
      <w:r w:rsidR="00FF7AD6">
        <w:rPr>
          <w:color w:val="000000"/>
          <w:sz w:val="28"/>
          <w:szCs w:val="28"/>
        </w:rPr>
        <w:t>ь</w:t>
      </w:r>
      <w:r w:rsidRPr="006B1FF6">
        <w:rPr>
          <w:color w:val="000000"/>
          <w:sz w:val="28"/>
          <w:szCs w:val="28"/>
        </w:rPr>
        <w:t xml:space="preserve">, </w:t>
      </w:r>
      <w:r>
        <w:rPr>
          <w:color w:val="000000"/>
          <w:sz w:val="28"/>
          <w:szCs w:val="28"/>
        </w:rPr>
        <w:t xml:space="preserve">внаслідок </w:t>
      </w:r>
      <w:r w:rsidRPr="006B1FF6">
        <w:rPr>
          <w:color w:val="000000"/>
          <w:sz w:val="28"/>
          <w:szCs w:val="28"/>
        </w:rPr>
        <w:t>зайвого списання бензину – 0,01 тис.гривень;</w:t>
      </w:r>
    </w:p>
    <w:p w:rsidR="00904B30" w:rsidRPr="006F3BCF" w:rsidRDefault="00904B30" w:rsidP="00904B30">
      <w:pPr>
        <w:ind w:firstLine="709"/>
        <w:jc w:val="both"/>
        <w:rPr>
          <w:color w:val="000000"/>
          <w:sz w:val="28"/>
          <w:szCs w:val="28"/>
        </w:rPr>
      </w:pPr>
      <w:r w:rsidRPr="006B1FF6">
        <w:rPr>
          <w:sz w:val="28"/>
          <w:szCs w:val="28"/>
        </w:rPr>
        <w:t>недоотримання фінансових ресурсів установою – 22,10 тис.</w:t>
      </w:r>
      <w:r w:rsidR="00FF7AD6">
        <w:rPr>
          <w:sz w:val="28"/>
          <w:szCs w:val="28"/>
        </w:rPr>
        <w:t xml:space="preserve"> </w:t>
      </w:r>
      <w:r w:rsidRPr="006B1FF6">
        <w:rPr>
          <w:sz w:val="28"/>
          <w:szCs w:val="28"/>
        </w:rPr>
        <w:t>гр</w:t>
      </w:r>
      <w:r w:rsidR="00FF7AD6">
        <w:rPr>
          <w:sz w:val="28"/>
          <w:szCs w:val="28"/>
        </w:rPr>
        <w:t>иве</w:t>
      </w:r>
      <w:r w:rsidRPr="006B1FF6">
        <w:rPr>
          <w:sz w:val="28"/>
          <w:szCs w:val="28"/>
        </w:rPr>
        <w:t>н</w:t>
      </w:r>
      <w:r w:rsidR="00FF7AD6">
        <w:rPr>
          <w:sz w:val="28"/>
          <w:szCs w:val="28"/>
        </w:rPr>
        <w:t>ь</w:t>
      </w:r>
      <w:r w:rsidRPr="006F3BCF">
        <w:rPr>
          <w:sz w:val="28"/>
          <w:szCs w:val="28"/>
        </w:rPr>
        <w:t>,</w:t>
      </w:r>
      <w:r>
        <w:rPr>
          <w:sz w:val="28"/>
          <w:szCs w:val="28"/>
        </w:rPr>
        <w:t xml:space="preserve"> в тому числі: внаслідок </w:t>
      </w:r>
      <w:r w:rsidRPr="006F3BCF">
        <w:rPr>
          <w:rStyle w:val="rvts0"/>
          <w:color w:val="000000"/>
          <w:sz w:val="28"/>
          <w:szCs w:val="28"/>
        </w:rPr>
        <w:t xml:space="preserve">недотримання умов договору та не пред’явлення рахунків орендарям </w:t>
      </w:r>
      <w:r w:rsidRPr="006F3BCF">
        <w:rPr>
          <w:color w:val="000000"/>
          <w:sz w:val="28"/>
          <w:szCs w:val="28"/>
        </w:rPr>
        <w:t>недоотримано доходів – 1,75 тис</w:t>
      </w:r>
      <w:r w:rsidR="00FF7AD6">
        <w:rPr>
          <w:color w:val="000000"/>
          <w:sz w:val="28"/>
          <w:szCs w:val="28"/>
        </w:rPr>
        <w:t xml:space="preserve">. </w:t>
      </w:r>
      <w:r w:rsidRPr="006F3BCF">
        <w:rPr>
          <w:color w:val="000000"/>
          <w:sz w:val="28"/>
          <w:szCs w:val="28"/>
        </w:rPr>
        <w:t>гр</w:t>
      </w:r>
      <w:r w:rsidR="00FF7AD6">
        <w:rPr>
          <w:color w:val="000000"/>
          <w:sz w:val="28"/>
          <w:szCs w:val="28"/>
        </w:rPr>
        <w:t>иве</w:t>
      </w:r>
      <w:r w:rsidRPr="006F3BCF">
        <w:rPr>
          <w:color w:val="000000"/>
          <w:sz w:val="28"/>
          <w:szCs w:val="28"/>
        </w:rPr>
        <w:t>н</w:t>
      </w:r>
      <w:r w:rsidR="00FF7AD6">
        <w:rPr>
          <w:color w:val="000000"/>
          <w:sz w:val="28"/>
          <w:szCs w:val="28"/>
        </w:rPr>
        <w:t>ь</w:t>
      </w:r>
      <w:r w:rsidRPr="006F3BCF">
        <w:rPr>
          <w:color w:val="000000"/>
          <w:sz w:val="28"/>
          <w:szCs w:val="28"/>
        </w:rPr>
        <w:t xml:space="preserve">; </w:t>
      </w:r>
      <w:r>
        <w:rPr>
          <w:sz w:val="28"/>
          <w:szCs w:val="28"/>
        </w:rPr>
        <w:t>внаслідок</w:t>
      </w:r>
      <w:r w:rsidRPr="006F3BCF">
        <w:rPr>
          <w:rStyle w:val="rvts23"/>
          <w:color w:val="000000"/>
          <w:sz w:val="28"/>
          <w:szCs w:val="28"/>
        </w:rPr>
        <w:t xml:space="preserve"> не врах</w:t>
      </w:r>
      <w:r>
        <w:rPr>
          <w:rStyle w:val="rvts23"/>
          <w:color w:val="000000"/>
          <w:sz w:val="28"/>
          <w:szCs w:val="28"/>
        </w:rPr>
        <w:t>у</w:t>
      </w:r>
      <w:r w:rsidRPr="006F3BCF">
        <w:rPr>
          <w:rStyle w:val="rvts23"/>
          <w:color w:val="000000"/>
          <w:sz w:val="28"/>
          <w:szCs w:val="28"/>
        </w:rPr>
        <w:t>ва</w:t>
      </w:r>
      <w:r>
        <w:rPr>
          <w:rStyle w:val="rvts23"/>
          <w:color w:val="000000"/>
          <w:sz w:val="28"/>
          <w:szCs w:val="28"/>
        </w:rPr>
        <w:t>нн</w:t>
      </w:r>
      <w:r w:rsidRPr="006F3BCF">
        <w:rPr>
          <w:rStyle w:val="rvts23"/>
          <w:color w:val="000000"/>
          <w:sz w:val="28"/>
          <w:szCs w:val="28"/>
        </w:rPr>
        <w:t>я індек</w:t>
      </w:r>
      <w:r>
        <w:rPr>
          <w:rStyle w:val="rvts23"/>
          <w:color w:val="000000"/>
          <w:sz w:val="28"/>
          <w:szCs w:val="28"/>
        </w:rPr>
        <w:t>су</w:t>
      </w:r>
      <w:r w:rsidRPr="006F3BCF">
        <w:rPr>
          <w:rStyle w:val="rvts23"/>
          <w:color w:val="000000"/>
          <w:sz w:val="28"/>
          <w:szCs w:val="28"/>
        </w:rPr>
        <w:t xml:space="preserve"> інфляції при наданні рахунків орендарям на оплату орендної плати </w:t>
      </w:r>
      <w:r>
        <w:rPr>
          <w:rStyle w:val="rvts23"/>
          <w:color w:val="000000"/>
          <w:sz w:val="28"/>
          <w:szCs w:val="28"/>
        </w:rPr>
        <w:t>– 6,88 тис.</w:t>
      </w:r>
      <w:r w:rsidR="00FF7AD6">
        <w:rPr>
          <w:rStyle w:val="rvts23"/>
          <w:color w:val="000000"/>
          <w:sz w:val="28"/>
          <w:szCs w:val="28"/>
        </w:rPr>
        <w:t xml:space="preserve"> </w:t>
      </w:r>
      <w:r>
        <w:rPr>
          <w:rStyle w:val="rvts23"/>
          <w:color w:val="000000"/>
          <w:sz w:val="28"/>
          <w:szCs w:val="28"/>
        </w:rPr>
        <w:t>гр</w:t>
      </w:r>
      <w:r w:rsidR="00FF7AD6">
        <w:rPr>
          <w:rStyle w:val="rvts23"/>
          <w:color w:val="000000"/>
          <w:sz w:val="28"/>
          <w:szCs w:val="28"/>
        </w:rPr>
        <w:t>иве</w:t>
      </w:r>
      <w:r>
        <w:rPr>
          <w:rStyle w:val="rvts23"/>
          <w:color w:val="000000"/>
          <w:sz w:val="28"/>
          <w:szCs w:val="28"/>
        </w:rPr>
        <w:t>н</w:t>
      </w:r>
      <w:r w:rsidR="00FF7AD6">
        <w:rPr>
          <w:rStyle w:val="rvts23"/>
          <w:color w:val="000000"/>
          <w:sz w:val="28"/>
          <w:szCs w:val="28"/>
        </w:rPr>
        <w:t>ь</w:t>
      </w:r>
      <w:r>
        <w:rPr>
          <w:rStyle w:val="rvts23"/>
          <w:color w:val="000000"/>
          <w:sz w:val="28"/>
          <w:szCs w:val="28"/>
        </w:rPr>
        <w:t xml:space="preserve">, </w:t>
      </w:r>
      <w:r>
        <w:rPr>
          <w:sz w:val="28"/>
          <w:szCs w:val="28"/>
        </w:rPr>
        <w:t>внаслідок</w:t>
      </w:r>
      <w:r w:rsidRPr="006F3BCF">
        <w:rPr>
          <w:rStyle w:val="rvts23"/>
          <w:color w:val="000000"/>
          <w:sz w:val="28"/>
          <w:szCs w:val="28"/>
        </w:rPr>
        <w:t xml:space="preserve"> заниження площ орендованих </w:t>
      </w:r>
      <w:r w:rsidRPr="00CA4446">
        <w:rPr>
          <w:rStyle w:val="rvts23"/>
          <w:color w:val="000000"/>
          <w:sz w:val="28"/>
          <w:szCs w:val="28"/>
        </w:rPr>
        <w:t>приміщень по орендарях</w:t>
      </w:r>
      <w:r>
        <w:rPr>
          <w:rStyle w:val="rvts23"/>
          <w:color w:val="000000"/>
          <w:sz w:val="28"/>
          <w:szCs w:val="28"/>
        </w:rPr>
        <w:t xml:space="preserve"> – 6,48 тис.</w:t>
      </w:r>
      <w:r w:rsidR="00FF7AD6">
        <w:rPr>
          <w:rStyle w:val="rvts23"/>
          <w:color w:val="000000"/>
          <w:sz w:val="28"/>
          <w:szCs w:val="28"/>
        </w:rPr>
        <w:t xml:space="preserve"> </w:t>
      </w:r>
      <w:r>
        <w:rPr>
          <w:rStyle w:val="rvts23"/>
          <w:color w:val="000000"/>
          <w:sz w:val="28"/>
          <w:szCs w:val="28"/>
        </w:rPr>
        <w:t>гр</w:t>
      </w:r>
      <w:r w:rsidR="00FF7AD6">
        <w:rPr>
          <w:rStyle w:val="rvts23"/>
          <w:color w:val="000000"/>
          <w:sz w:val="28"/>
          <w:szCs w:val="28"/>
        </w:rPr>
        <w:t>иве</w:t>
      </w:r>
      <w:r>
        <w:rPr>
          <w:rStyle w:val="rvts23"/>
          <w:color w:val="000000"/>
          <w:sz w:val="28"/>
          <w:szCs w:val="28"/>
        </w:rPr>
        <w:t>н</w:t>
      </w:r>
      <w:r w:rsidR="00FF7AD6">
        <w:rPr>
          <w:rStyle w:val="rvts23"/>
          <w:color w:val="000000"/>
          <w:sz w:val="28"/>
          <w:szCs w:val="28"/>
        </w:rPr>
        <w:t>ь</w:t>
      </w:r>
      <w:r>
        <w:rPr>
          <w:rStyle w:val="rvts23"/>
          <w:color w:val="000000"/>
          <w:sz w:val="28"/>
          <w:szCs w:val="28"/>
        </w:rPr>
        <w:t xml:space="preserve">, </w:t>
      </w:r>
      <w:r>
        <w:rPr>
          <w:sz w:val="28"/>
          <w:szCs w:val="28"/>
        </w:rPr>
        <w:t>внаслідок</w:t>
      </w:r>
      <w:r w:rsidRPr="006F3BCF">
        <w:rPr>
          <w:iCs/>
          <w:color w:val="000000"/>
          <w:sz w:val="28"/>
          <w:szCs w:val="28"/>
        </w:rPr>
        <w:t xml:space="preserve"> не проведення претензійно-позовної роботи щодо стягнення дебіторської заборгованості, яка виникла внаслідок не належного виконання боржниками зобов’язань</w:t>
      </w:r>
      <w:r>
        <w:rPr>
          <w:iCs/>
          <w:color w:val="000000"/>
          <w:sz w:val="28"/>
          <w:szCs w:val="28"/>
        </w:rPr>
        <w:t xml:space="preserve"> – 6,99 тис.гривень;</w:t>
      </w:r>
    </w:p>
    <w:p w:rsidR="00904B30" w:rsidRDefault="00904B30" w:rsidP="00904B30">
      <w:pPr>
        <w:ind w:firstLine="720"/>
        <w:jc w:val="both"/>
        <w:rPr>
          <w:sz w:val="28"/>
          <w:szCs w:val="28"/>
        </w:rPr>
      </w:pPr>
      <w:r w:rsidRPr="006F3BCF">
        <w:rPr>
          <w:sz w:val="28"/>
          <w:szCs w:val="28"/>
        </w:rPr>
        <w:t>недоотримання фінансових ресурсів бюджетом – 31,78 тис.</w:t>
      </w:r>
      <w:r w:rsidR="00EF017F">
        <w:rPr>
          <w:sz w:val="28"/>
          <w:szCs w:val="28"/>
        </w:rPr>
        <w:t xml:space="preserve"> </w:t>
      </w:r>
      <w:r w:rsidRPr="006F3BCF">
        <w:rPr>
          <w:sz w:val="28"/>
          <w:szCs w:val="28"/>
        </w:rPr>
        <w:t>гр</w:t>
      </w:r>
      <w:r w:rsidR="004950BF">
        <w:rPr>
          <w:sz w:val="28"/>
          <w:szCs w:val="28"/>
        </w:rPr>
        <w:t>иве</w:t>
      </w:r>
      <w:r w:rsidRPr="006F3BCF">
        <w:rPr>
          <w:sz w:val="28"/>
          <w:szCs w:val="28"/>
        </w:rPr>
        <w:t>н</w:t>
      </w:r>
      <w:r w:rsidR="004950BF">
        <w:rPr>
          <w:sz w:val="28"/>
          <w:szCs w:val="28"/>
        </w:rPr>
        <w:t>ь</w:t>
      </w:r>
      <w:r w:rsidRPr="006F3BCF">
        <w:rPr>
          <w:sz w:val="28"/>
          <w:szCs w:val="28"/>
        </w:rPr>
        <w:t>,</w:t>
      </w:r>
      <w:r>
        <w:rPr>
          <w:sz w:val="28"/>
          <w:szCs w:val="28"/>
        </w:rPr>
        <w:t xml:space="preserve"> в тому числі: внаслідок </w:t>
      </w:r>
      <w:r w:rsidRPr="006F3BCF">
        <w:rPr>
          <w:rStyle w:val="rvts0"/>
          <w:color w:val="000000"/>
          <w:sz w:val="28"/>
          <w:szCs w:val="28"/>
        </w:rPr>
        <w:t>н</w:t>
      </w:r>
      <w:r w:rsidR="004950BF">
        <w:rPr>
          <w:rStyle w:val="rvts0"/>
          <w:color w:val="000000"/>
          <w:sz w:val="28"/>
          <w:szCs w:val="28"/>
        </w:rPr>
        <w:t>едотримання умов договору та не</w:t>
      </w:r>
      <w:r w:rsidRPr="006F3BCF">
        <w:rPr>
          <w:rStyle w:val="rvts0"/>
          <w:color w:val="000000"/>
          <w:sz w:val="28"/>
          <w:szCs w:val="28"/>
        </w:rPr>
        <w:t xml:space="preserve">пред’явлення рахунків орендарям </w:t>
      </w:r>
      <w:r w:rsidRPr="006F3BCF">
        <w:rPr>
          <w:color w:val="000000"/>
          <w:sz w:val="28"/>
          <w:szCs w:val="28"/>
        </w:rPr>
        <w:t>недоотримано доходів – 1,75 тис.</w:t>
      </w:r>
      <w:r w:rsidR="00EF017F">
        <w:rPr>
          <w:color w:val="000000"/>
          <w:sz w:val="28"/>
          <w:szCs w:val="28"/>
        </w:rPr>
        <w:t xml:space="preserve"> </w:t>
      </w:r>
      <w:r w:rsidRPr="006F3BCF">
        <w:rPr>
          <w:color w:val="000000"/>
          <w:sz w:val="28"/>
          <w:szCs w:val="28"/>
        </w:rPr>
        <w:t>гр</w:t>
      </w:r>
      <w:r w:rsidR="004950BF">
        <w:rPr>
          <w:color w:val="000000"/>
          <w:sz w:val="28"/>
          <w:szCs w:val="28"/>
        </w:rPr>
        <w:t>иве</w:t>
      </w:r>
      <w:r w:rsidRPr="006F3BCF">
        <w:rPr>
          <w:color w:val="000000"/>
          <w:sz w:val="28"/>
          <w:szCs w:val="28"/>
        </w:rPr>
        <w:t>н</w:t>
      </w:r>
      <w:r w:rsidR="004950BF">
        <w:rPr>
          <w:color w:val="000000"/>
          <w:sz w:val="28"/>
          <w:szCs w:val="28"/>
        </w:rPr>
        <w:t>ь</w:t>
      </w:r>
      <w:r w:rsidRPr="006F3BCF">
        <w:rPr>
          <w:color w:val="000000"/>
          <w:sz w:val="28"/>
          <w:szCs w:val="28"/>
        </w:rPr>
        <w:t xml:space="preserve">; </w:t>
      </w:r>
      <w:r>
        <w:rPr>
          <w:sz w:val="28"/>
          <w:szCs w:val="28"/>
        </w:rPr>
        <w:t>внаслідок</w:t>
      </w:r>
      <w:r w:rsidR="004950BF">
        <w:rPr>
          <w:rStyle w:val="rvts23"/>
          <w:color w:val="000000"/>
          <w:sz w:val="28"/>
          <w:szCs w:val="28"/>
        </w:rPr>
        <w:t xml:space="preserve"> не</w:t>
      </w:r>
      <w:r w:rsidRPr="006F3BCF">
        <w:rPr>
          <w:rStyle w:val="rvts23"/>
          <w:color w:val="000000"/>
          <w:sz w:val="28"/>
          <w:szCs w:val="28"/>
        </w:rPr>
        <w:t>врах</w:t>
      </w:r>
      <w:r>
        <w:rPr>
          <w:rStyle w:val="rvts23"/>
          <w:color w:val="000000"/>
          <w:sz w:val="28"/>
          <w:szCs w:val="28"/>
        </w:rPr>
        <w:t>у</w:t>
      </w:r>
      <w:r w:rsidRPr="006F3BCF">
        <w:rPr>
          <w:rStyle w:val="rvts23"/>
          <w:color w:val="000000"/>
          <w:sz w:val="28"/>
          <w:szCs w:val="28"/>
        </w:rPr>
        <w:t>ва</w:t>
      </w:r>
      <w:r>
        <w:rPr>
          <w:rStyle w:val="rvts23"/>
          <w:color w:val="000000"/>
          <w:sz w:val="28"/>
          <w:szCs w:val="28"/>
        </w:rPr>
        <w:t>нн</w:t>
      </w:r>
      <w:r w:rsidRPr="006F3BCF">
        <w:rPr>
          <w:rStyle w:val="rvts23"/>
          <w:color w:val="000000"/>
          <w:sz w:val="28"/>
          <w:szCs w:val="28"/>
        </w:rPr>
        <w:t>я індек</w:t>
      </w:r>
      <w:r>
        <w:rPr>
          <w:rStyle w:val="rvts23"/>
          <w:color w:val="000000"/>
          <w:sz w:val="28"/>
          <w:szCs w:val="28"/>
        </w:rPr>
        <w:t>су</w:t>
      </w:r>
      <w:r w:rsidRPr="006F3BCF">
        <w:rPr>
          <w:rStyle w:val="rvts23"/>
          <w:color w:val="000000"/>
          <w:sz w:val="28"/>
          <w:szCs w:val="28"/>
        </w:rPr>
        <w:t xml:space="preserve"> інфляції при наданні рахунків орендарям на оплату орендної плати </w:t>
      </w:r>
      <w:r>
        <w:rPr>
          <w:rStyle w:val="rvts23"/>
          <w:color w:val="000000"/>
          <w:sz w:val="28"/>
          <w:szCs w:val="28"/>
        </w:rPr>
        <w:t>– 6,88 тис.</w:t>
      </w:r>
      <w:r w:rsidR="00EF017F">
        <w:rPr>
          <w:rStyle w:val="rvts23"/>
          <w:color w:val="000000"/>
          <w:sz w:val="28"/>
          <w:szCs w:val="28"/>
        </w:rPr>
        <w:t xml:space="preserve"> </w:t>
      </w:r>
      <w:r>
        <w:rPr>
          <w:rStyle w:val="rvts23"/>
          <w:color w:val="000000"/>
          <w:sz w:val="28"/>
          <w:szCs w:val="28"/>
        </w:rPr>
        <w:t>гр</w:t>
      </w:r>
      <w:r w:rsidR="00EF017F">
        <w:rPr>
          <w:rStyle w:val="rvts23"/>
          <w:color w:val="000000"/>
          <w:sz w:val="28"/>
          <w:szCs w:val="28"/>
        </w:rPr>
        <w:t>иве</w:t>
      </w:r>
      <w:r>
        <w:rPr>
          <w:rStyle w:val="rvts23"/>
          <w:color w:val="000000"/>
          <w:sz w:val="28"/>
          <w:szCs w:val="28"/>
        </w:rPr>
        <w:t>н</w:t>
      </w:r>
      <w:r w:rsidR="00EF017F">
        <w:rPr>
          <w:rStyle w:val="rvts23"/>
          <w:color w:val="000000"/>
          <w:sz w:val="28"/>
          <w:szCs w:val="28"/>
        </w:rPr>
        <w:t>ь</w:t>
      </w:r>
      <w:r>
        <w:rPr>
          <w:rStyle w:val="rvts23"/>
          <w:color w:val="000000"/>
          <w:sz w:val="28"/>
          <w:szCs w:val="28"/>
        </w:rPr>
        <w:t xml:space="preserve">, </w:t>
      </w:r>
      <w:r>
        <w:rPr>
          <w:sz w:val="28"/>
          <w:szCs w:val="28"/>
        </w:rPr>
        <w:t>внаслідок</w:t>
      </w:r>
      <w:r w:rsidRPr="006F3BCF">
        <w:rPr>
          <w:rStyle w:val="rvts23"/>
          <w:color w:val="000000"/>
          <w:sz w:val="28"/>
          <w:szCs w:val="28"/>
        </w:rPr>
        <w:t xml:space="preserve"> заниження площ орендованих </w:t>
      </w:r>
      <w:r w:rsidRPr="00CA4446">
        <w:rPr>
          <w:rStyle w:val="rvts23"/>
          <w:color w:val="000000"/>
          <w:sz w:val="28"/>
          <w:szCs w:val="28"/>
        </w:rPr>
        <w:t>приміщень по орендарях</w:t>
      </w:r>
      <w:r>
        <w:rPr>
          <w:rStyle w:val="rvts23"/>
          <w:color w:val="000000"/>
          <w:sz w:val="28"/>
          <w:szCs w:val="28"/>
        </w:rPr>
        <w:t xml:space="preserve"> – 6,48 тис.</w:t>
      </w:r>
      <w:r w:rsidR="00EF017F">
        <w:rPr>
          <w:rStyle w:val="rvts23"/>
          <w:color w:val="000000"/>
          <w:sz w:val="28"/>
          <w:szCs w:val="28"/>
        </w:rPr>
        <w:t xml:space="preserve"> </w:t>
      </w:r>
      <w:r>
        <w:rPr>
          <w:rStyle w:val="rvts23"/>
          <w:color w:val="000000"/>
          <w:sz w:val="28"/>
          <w:szCs w:val="28"/>
        </w:rPr>
        <w:t>гр</w:t>
      </w:r>
      <w:r w:rsidR="00EF017F">
        <w:rPr>
          <w:rStyle w:val="rvts23"/>
          <w:color w:val="000000"/>
          <w:sz w:val="28"/>
          <w:szCs w:val="28"/>
        </w:rPr>
        <w:t>иве</w:t>
      </w:r>
      <w:r>
        <w:rPr>
          <w:rStyle w:val="rvts23"/>
          <w:color w:val="000000"/>
          <w:sz w:val="28"/>
          <w:szCs w:val="28"/>
        </w:rPr>
        <w:t>н</w:t>
      </w:r>
      <w:r w:rsidR="00EF017F">
        <w:rPr>
          <w:rStyle w:val="rvts23"/>
          <w:color w:val="000000"/>
          <w:sz w:val="28"/>
          <w:szCs w:val="28"/>
        </w:rPr>
        <w:t>ь</w:t>
      </w:r>
      <w:r>
        <w:rPr>
          <w:rStyle w:val="rvts23"/>
          <w:color w:val="000000"/>
          <w:sz w:val="28"/>
          <w:szCs w:val="28"/>
        </w:rPr>
        <w:t xml:space="preserve">, </w:t>
      </w:r>
      <w:r>
        <w:rPr>
          <w:sz w:val="28"/>
          <w:szCs w:val="28"/>
        </w:rPr>
        <w:t>внаслідок</w:t>
      </w:r>
      <w:r w:rsidR="00EF017F">
        <w:rPr>
          <w:color w:val="000000"/>
          <w:sz w:val="28"/>
          <w:szCs w:val="28"/>
        </w:rPr>
        <w:t xml:space="preserve"> не</w:t>
      </w:r>
      <w:r w:rsidRPr="006F3BCF">
        <w:rPr>
          <w:color w:val="000000"/>
          <w:sz w:val="28"/>
          <w:szCs w:val="28"/>
        </w:rPr>
        <w:t>перерахування лікарнею орендної плати відповідно до розмежування 50% - 6,16 тис.</w:t>
      </w:r>
      <w:r w:rsidR="002B04EB">
        <w:rPr>
          <w:color w:val="000000"/>
          <w:sz w:val="28"/>
          <w:szCs w:val="28"/>
        </w:rPr>
        <w:t xml:space="preserve"> </w:t>
      </w:r>
      <w:r w:rsidRPr="006F3BCF">
        <w:rPr>
          <w:color w:val="000000"/>
          <w:sz w:val="28"/>
          <w:szCs w:val="28"/>
        </w:rPr>
        <w:t>гр</w:t>
      </w:r>
      <w:r w:rsidR="00EF017F">
        <w:rPr>
          <w:color w:val="000000"/>
          <w:sz w:val="28"/>
          <w:szCs w:val="28"/>
        </w:rPr>
        <w:t>иве</w:t>
      </w:r>
      <w:r w:rsidRPr="006F3BCF">
        <w:rPr>
          <w:color w:val="000000"/>
          <w:sz w:val="28"/>
          <w:szCs w:val="28"/>
        </w:rPr>
        <w:t>н</w:t>
      </w:r>
      <w:r w:rsidR="00EF017F">
        <w:rPr>
          <w:color w:val="000000"/>
          <w:sz w:val="28"/>
          <w:szCs w:val="28"/>
        </w:rPr>
        <w:t>ь</w:t>
      </w:r>
      <w:r w:rsidRPr="006F3BCF">
        <w:rPr>
          <w:color w:val="000000"/>
          <w:sz w:val="28"/>
          <w:szCs w:val="28"/>
        </w:rPr>
        <w:t xml:space="preserve">, </w:t>
      </w:r>
      <w:r>
        <w:rPr>
          <w:sz w:val="28"/>
          <w:szCs w:val="28"/>
        </w:rPr>
        <w:t>внаслідок</w:t>
      </w:r>
      <w:r w:rsidRPr="006F3BCF">
        <w:rPr>
          <w:color w:val="000000"/>
          <w:sz w:val="28"/>
          <w:szCs w:val="28"/>
        </w:rPr>
        <w:t xml:space="preserve"> не перерахування до бюджету платежів минулих періодів – 1,94 тис.</w:t>
      </w:r>
      <w:r w:rsidR="002B04EB">
        <w:rPr>
          <w:color w:val="000000"/>
          <w:sz w:val="28"/>
          <w:szCs w:val="28"/>
        </w:rPr>
        <w:t xml:space="preserve"> </w:t>
      </w:r>
      <w:r w:rsidRPr="006F3BCF">
        <w:rPr>
          <w:color w:val="000000"/>
          <w:sz w:val="28"/>
          <w:szCs w:val="28"/>
        </w:rPr>
        <w:t>гр</w:t>
      </w:r>
      <w:r w:rsidR="00EF017F">
        <w:rPr>
          <w:color w:val="000000"/>
          <w:sz w:val="28"/>
          <w:szCs w:val="28"/>
        </w:rPr>
        <w:t>иве</w:t>
      </w:r>
      <w:r w:rsidRPr="006F3BCF">
        <w:rPr>
          <w:color w:val="000000"/>
          <w:sz w:val="28"/>
          <w:szCs w:val="28"/>
        </w:rPr>
        <w:t>н</w:t>
      </w:r>
      <w:r w:rsidR="00EF017F">
        <w:rPr>
          <w:color w:val="000000"/>
          <w:sz w:val="28"/>
          <w:szCs w:val="28"/>
        </w:rPr>
        <w:t>ь</w:t>
      </w:r>
      <w:r w:rsidRPr="006F3BCF">
        <w:rPr>
          <w:color w:val="000000"/>
          <w:sz w:val="28"/>
          <w:szCs w:val="28"/>
        </w:rPr>
        <w:t>, внаслідок порушення встановлених законодавством правил здійснення господарської діяльності (отримано доходи від проживання лікарів у гуртожитку) – 2,71 тис.</w:t>
      </w:r>
      <w:r w:rsidR="002B04EB">
        <w:rPr>
          <w:color w:val="000000"/>
          <w:sz w:val="28"/>
          <w:szCs w:val="28"/>
        </w:rPr>
        <w:t xml:space="preserve"> </w:t>
      </w:r>
      <w:r w:rsidRPr="006F3BCF">
        <w:rPr>
          <w:color w:val="000000"/>
          <w:sz w:val="28"/>
          <w:szCs w:val="28"/>
        </w:rPr>
        <w:t>гр</w:t>
      </w:r>
      <w:r w:rsidR="002B04EB">
        <w:rPr>
          <w:color w:val="000000"/>
          <w:sz w:val="28"/>
          <w:szCs w:val="28"/>
        </w:rPr>
        <w:t>иве</w:t>
      </w:r>
      <w:r w:rsidRPr="006F3BCF">
        <w:rPr>
          <w:color w:val="000000"/>
          <w:sz w:val="28"/>
          <w:szCs w:val="28"/>
        </w:rPr>
        <w:t>н</w:t>
      </w:r>
      <w:r w:rsidR="002B04EB">
        <w:rPr>
          <w:color w:val="000000"/>
          <w:sz w:val="28"/>
          <w:szCs w:val="28"/>
        </w:rPr>
        <w:t>ь</w:t>
      </w:r>
      <w:r w:rsidRPr="006F3BCF">
        <w:rPr>
          <w:color w:val="000000"/>
          <w:sz w:val="28"/>
          <w:szCs w:val="28"/>
        </w:rPr>
        <w:t>,</w:t>
      </w:r>
      <w:r w:rsidRPr="006F3BCF">
        <w:rPr>
          <w:bCs/>
          <w:color w:val="000000"/>
          <w:sz w:val="28"/>
          <w:szCs w:val="28"/>
        </w:rPr>
        <w:t xml:space="preserve"> </w:t>
      </w:r>
      <w:r>
        <w:rPr>
          <w:sz w:val="28"/>
          <w:szCs w:val="28"/>
        </w:rPr>
        <w:t>внаслідок</w:t>
      </w:r>
      <w:r w:rsidRPr="006F3BCF">
        <w:rPr>
          <w:bCs/>
          <w:color w:val="000000"/>
          <w:sz w:val="28"/>
          <w:szCs w:val="28"/>
        </w:rPr>
        <w:t xml:space="preserve"> невиконання орендаре</w:t>
      </w:r>
      <w:r w:rsidR="002B04EB">
        <w:rPr>
          <w:bCs/>
          <w:color w:val="000000"/>
          <w:sz w:val="28"/>
          <w:szCs w:val="28"/>
        </w:rPr>
        <w:t>м умов договору та не</w:t>
      </w:r>
      <w:r w:rsidRPr="006F3BCF">
        <w:rPr>
          <w:bCs/>
          <w:color w:val="000000"/>
          <w:sz w:val="28"/>
          <w:szCs w:val="28"/>
        </w:rPr>
        <w:t>нарахування лікарнею штрафних санкцій недоотримано доходів – 5,86 тис.гр</w:t>
      </w:r>
      <w:r>
        <w:rPr>
          <w:bCs/>
          <w:color w:val="000000"/>
          <w:sz w:val="28"/>
          <w:szCs w:val="28"/>
        </w:rPr>
        <w:t>ивень;</w:t>
      </w:r>
      <w:r w:rsidRPr="006F3BCF">
        <w:rPr>
          <w:sz w:val="28"/>
          <w:szCs w:val="28"/>
        </w:rPr>
        <w:t xml:space="preserve"> </w:t>
      </w:r>
    </w:p>
    <w:p w:rsidR="00904B30" w:rsidRDefault="00904B30" w:rsidP="00904B30">
      <w:pPr>
        <w:ind w:firstLine="720"/>
        <w:jc w:val="both"/>
        <w:rPr>
          <w:sz w:val="28"/>
          <w:szCs w:val="28"/>
        </w:rPr>
      </w:pPr>
      <w:r w:rsidRPr="006F3BCF">
        <w:rPr>
          <w:sz w:val="28"/>
          <w:szCs w:val="28"/>
        </w:rPr>
        <w:t>операції з ресурсами проведені з порушен</w:t>
      </w:r>
      <w:r w:rsidR="0021420B">
        <w:rPr>
          <w:sz w:val="28"/>
          <w:szCs w:val="28"/>
        </w:rPr>
        <w:t xml:space="preserve">ням чинного законодавства, що </w:t>
      </w:r>
      <w:r w:rsidRPr="006F3BCF">
        <w:rPr>
          <w:sz w:val="28"/>
          <w:szCs w:val="28"/>
        </w:rPr>
        <w:t xml:space="preserve"> призвели до втрат – 162,40 тис.</w:t>
      </w:r>
      <w:r w:rsidR="002B04EB">
        <w:rPr>
          <w:sz w:val="28"/>
          <w:szCs w:val="28"/>
        </w:rPr>
        <w:t xml:space="preserve"> </w:t>
      </w:r>
      <w:r w:rsidRPr="006F3BCF">
        <w:rPr>
          <w:sz w:val="28"/>
          <w:szCs w:val="28"/>
        </w:rPr>
        <w:t>гр</w:t>
      </w:r>
      <w:r w:rsidR="002B04EB">
        <w:rPr>
          <w:sz w:val="28"/>
          <w:szCs w:val="28"/>
        </w:rPr>
        <w:t>иве</w:t>
      </w:r>
      <w:r w:rsidRPr="006F3BCF">
        <w:rPr>
          <w:sz w:val="28"/>
          <w:szCs w:val="28"/>
        </w:rPr>
        <w:t>н</w:t>
      </w:r>
      <w:r w:rsidR="002B04EB">
        <w:rPr>
          <w:sz w:val="28"/>
          <w:szCs w:val="28"/>
        </w:rPr>
        <w:t>ь</w:t>
      </w:r>
      <w:r w:rsidRPr="006F3BCF">
        <w:rPr>
          <w:sz w:val="28"/>
          <w:szCs w:val="28"/>
        </w:rPr>
        <w:t>,</w:t>
      </w:r>
      <w:r>
        <w:rPr>
          <w:sz w:val="28"/>
          <w:szCs w:val="28"/>
        </w:rPr>
        <w:t xml:space="preserve"> в тому числі: внаслідок</w:t>
      </w:r>
      <w:r w:rsidRPr="00D876A1">
        <w:rPr>
          <w:color w:val="000000"/>
          <w:sz w:val="28"/>
          <w:szCs w:val="28"/>
        </w:rPr>
        <w:t xml:space="preserve"> </w:t>
      </w:r>
      <w:r>
        <w:rPr>
          <w:color w:val="000000"/>
          <w:sz w:val="28"/>
          <w:szCs w:val="28"/>
        </w:rPr>
        <w:t>не</w:t>
      </w:r>
      <w:r w:rsidRPr="006F3BCF">
        <w:rPr>
          <w:color w:val="000000"/>
          <w:sz w:val="28"/>
          <w:szCs w:val="28"/>
        </w:rPr>
        <w:t xml:space="preserve">застосування відповідної процедури </w:t>
      </w:r>
      <w:r>
        <w:rPr>
          <w:color w:val="000000"/>
          <w:sz w:val="28"/>
          <w:szCs w:val="28"/>
        </w:rPr>
        <w:t>лікарнею</w:t>
      </w:r>
      <w:r w:rsidRPr="006F3BCF">
        <w:rPr>
          <w:color w:val="000000"/>
          <w:sz w:val="28"/>
          <w:szCs w:val="28"/>
        </w:rPr>
        <w:t xml:space="preserve"> проведена закупівля у відділі освіти, молоді та спорту Недригайлівської районної державної адміністрації послуг з постачання водяної пари та гарячої води</w:t>
      </w:r>
      <w:r w:rsidR="002B04EB">
        <w:rPr>
          <w:color w:val="000000"/>
          <w:sz w:val="28"/>
          <w:szCs w:val="28"/>
        </w:rPr>
        <w:t xml:space="preserve"> </w:t>
      </w:r>
      <w:r>
        <w:rPr>
          <w:sz w:val="28"/>
          <w:szCs w:val="28"/>
        </w:rPr>
        <w:t>– 152,58 тис. гр</w:t>
      </w:r>
      <w:r w:rsidR="002C3770">
        <w:rPr>
          <w:sz w:val="28"/>
          <w:szCs w:val="28"/>
        </w:rPr>
        <w:t>иве</w:t>
      </w:r>
      <w:r>
        <w:rPr>
          <w:sz w:val="28"/>
          <w:szCs w:val="28"/>
        </w:rPr>
        <w:t>н</w:t>
      </w:r>
      <w:r w:rsidR="002C3770">
        <w:rPr>
          <w:sz w:val="28"/>
          <w:szCs w:val="28"/>
        </w:rPr>
        <w:t>ь</w:t>
      </w:r>
      <w:r>
        <w:rPr>
          <w:sz w:val="28"/>
          <w:szCs w:val="28"/>
        </w:rPr>
        <w:t xml:space="preserve">, внаслідок </w:t>
      </w:r>
      <w:r w:rsidRPr="006F3BCF">
        <w:rPr>
          <w:sz w:val="28"/>
          <w:szCs w:val="28"/>
        </w:rPr>
        <w:t>завищення кредит</w:t>
      </w:r>
      <w:r w:rsidR="002C3770">
        <w:rPr>
          <w:sz w:val="28"/>
          <w:szCs w:val="28"/>
        </w:rPr>
        <w:t>орської заборгованості -</w:t>
      </w:r>
      <w:r w:rsidRPr="006F3BCF">
        <w:rPr>
          <w:sz w:val="28"/>
          <w:szCs w:val="28"/>
        </w:rPr>
        <w:t xml:space="preserve"> 3,97 тис.</w:t>
      </w:r>
      <w:r w:rsidR="0048625D" w:rsidRPr="0048625D">
        <w:rPr>
          <w:sz w:val="28"/>
          <w:szCs w:val="28"/>
        </w:rPr>
        <w:t xml:space="preserve"> </w:t>
      </w:r>
      <w:r w:rsidRPr="006F3BCF">
        <w:rPr>
          <w:sz w:val="28"/>
          <w:szCs w:val="28"/>
        </w:rPr>
        <w:t>гр</w:t>
      </w:r>
      <w:r w:rsidR="002C3770">
        <w:rPr>
          <w:sz w:val="28"/>
          <w:szCs w:val="28"/>
        </w:rPr>
        <w:t>иве</w:t>
      </w:r>
      <w:r w:rsidRPr="006F3BCF">
        <w:rPr>
          <w:sz w:val="28"/>
          <w:szCs w:val="28"/>
        </w:rPr>
        <w:t>н</w:t>
      </w:r>
      <w:r w:rsidR="002C3770">
        <w:rPr>
          <w:sz w:val="28"/>
          <w:szCs w:val="28"/>
        </w:rPr>
        <w:t>ь</w:t>
      </w:r>
      <w:r w:rsidRPr="006F3BCF">
        <w:rPr>
          <w:sz w:val="28"/>
          <w:szCs w:val="28"/>
        </w:rPr>
        <w:t>;</w:t>
      </w:r>
      <w:r>
        <w:rPr>
          <w:sz w:val="28"/>
          <w:szCs w:val="28"/>
        </w:rPr>
        <w:t xml:space="preserve"> недоотримання працівниками лікарні індексації грошових доходів – 5,85 тис. гривень.</w:t>
      </w:r>
    </w:p>
    <w:p w:rsidR="00904B30" w:rsidRPr="006F3BCF" w:rsidRDefault="00904B30" w:rsidP="00904B30">
      <w:pPr>
        <w:ind w:firstLine="709"/>
        <w:jc w:val="both"/>
        <w:rPr>
          <w:sz w:val="16"/>
          <w:szCs w:val="16"/>
        </w:rPr>
      </w:pPr>
      <w:r w:rsidRPr="006F3BCF">
        <w:rPr>
          <w:sz w:val="28"/>
          <w:szCs w:val="28"/>
        </w:rPr>
        <w:t>інших порушень фінансової дисципліни – 13,36 тис.</w:t>
      </w:r>
      <w:r w:rsidRPr="006F3BCF">
        <w:rPr>
          <w:sz w:val="28"/>
          <w:szCs w:val="28"/>
          <w:lang w:val="en-US"/>
        </w:rPr>
        <w:t> </w:t>
      </w:r>
      <w:r>
        <w:rPr>
          <w:sz w:val="28"/>
          <w:szCs w:val="28"/>
        </w:rPr>
        <w:t>гр</w:t>
      </w:r>
      <w:r w:rsidR="002C3770">
        <w:rPr>
          <w:sz w:val="28"/>
          <w:szCs w:val="28"/>
        </w:rPr>
        <w:t>иве</w:t>
      </w:r>
      <w:r>
        <w:rPr>
          <w:sz w:val="28"/>
          <w:szCs w:val="28"/>
        </w:rPr>
        <w:t>н</w:t>
      </w:r>
      <w:r w:rsidR="002C3770">
        <w:rPr>
          <w:sz w:val="28"/>
          <w:szCs w:val="28"/>
        </w:rPr>
        <w:t>ь</w:t>
      </w:r>
      <w:r>
        <w:rPr>
          <w:sz w:val="28"/>
          <w:szCs w:val="28"/>
        </w:rPr>
        <w:t xml:space="preserve">, в тому числі: </w:t>
      </w:r>
      <w:r w:rsidRPr="006F3BCF">
        <w:rPr>
          <w:sz w:val="28"/>
          <w:szCs w:val="28"/>
        </w:rPr>
        <w:t>внаслідок заниження дебіторської заборгованості – 11,46 тис.</w:t>
      </w:r>
      <w:r w:rsidR="0048625D" w:rsidRPr="0048625D">
        <w:rPr>
          <w:sz w:val="28"/>
          <w:szCs w:val="28"/>
        </w:rPr>
        <w:t xml:space="preserve"> </w:t>
      </w:r>
      <w:r w:rsidRPr="006F3BCF">
        <w:rPr>
          <w:sz w:val="28"/>
          <w:szCs w:val="28"/>
        </w:rPr>
        <w:t>гр</w:t>
      </w:r>
      <w:r w:rsidR="002C3770">
        <w:rPr>
          <w:sz w:val="28"/>
          <w:szCs w:val="28"/>
        </w:rPr>
        <w:t>иве</w:t>
      </w:r>
      <w:r w:rsidRPr="006F3BCF">
        <w:rPr>
          <w:sz w:val="28"/>
          <w:szCs w:val="28"/>
        </w:rPr>
        <w:t>н</w:t>
      </w:r>
      <w:r w:rsidR="002C3770">
        <w:rPr>
          <w:sz w:val="28"/>
          <w:szCs w:val="28"/>
        </w:rPr>
        <w:t>ь</w:t>
      </w:r>
      <w:r w:rsidRPr="006F3BCF">
        <w:rPr>
          <w:sz w:val="28"/>
          <w:szCs w:val="28"/>
        </w:rPr>
        <w:t>, лишки матеріальних цінностей – 1,90</w:t>
      </w:r>
      <w:r w:rsidRPr="006F3BCF">
        <w:rPr>
          <w:sz w:val="28"/>
          <w:szCs w:val="28"/>
          <w:lang w:val="en-US"/>
        </w:rPr>
        <w:t> </w:t>
      </w:r>
      <w:r w:rsidRPr="006F3BCF">
        <w:rPr>
          <w:sz w:val="28"/>
          <w:szCs w:val="28"/>
        </w:rPr>
        <w:t>тис.</w:t>
      </w:r>
      <w:r w:rsidRPr="006F3BCF">
        <w:rPr>
          <w:sz w:val="28"/>
          <w:szCs w:val="28"/>
          <w:lang w:val="en-US"/>
        </w:rPr>
        <w:t> </w:t>
      </w:r>
      <w:r w:rsidRPr="006F3BCF">
        <w:rPr>
          <w:sz w:val="28"/>
          <w:szCs w:val="28"/>
        </w:rPr>
        <w:t>гривень.</w:t>
      </w:r>
    </w:p>
    <w:p w:rsidR="004B7DAC" w:rsidRDefault="00904B30" w:rsidP="00904B30">
      <w:pPr>
        <w:pStyle w:val="ParagraphStyle"/>
        <w:ind w:firstLine="700"/>
        <w:jc w:val="both"/>
        <w:rPr>
          <w:rFonts w:ascii="Times New Roman" w:hAnsi="Times New Roman"/>
          <w:color w:val="000000"/>
          <w:sz w:val="28"/>
          <w:szCs w:val="28"/>
          <w:lang w:val="uk-UA"/>
        </w:rPr>
      </w:pPr>
      <w:r w:rsidRPr="004B7DAC">
        <w:rPr>
          <w:rFonts w:ascii="Times New Roman" w:hAnsi="Times New Roman"/>
          <w:sz w:val="28"/>
          <w:szCs w:val="28"/>
          <w:lang w:val="uk-UA"/>
        </w:rPr>
        <w:t xml:space="preserve">Крім того, </w:t>
      </w:r>
      <w:r>
        <w:rPr>
          <w:rFonts w:ascii="Times New Roman" w:hAnsi="Times New Roman"/>
          <w:sz w:val="28"/>
          <w:szCs w:val="28"/>
          <w:lang w:val="uk-UA"/>
        </w:rPr>
        <w:t>в</w:t>
      </w:r>
      <w:r w:rsidRPr="006C5DA7">
        <w:rPr>
          <w:rFonts w:ascii="Times New Roman" w:hAnsi="Times New Roman"/>
          <w:color w:val="000000"/>
          <w:sz w:val="28"/>
          <w:szCs w:val="28"/>
          <w:lang w:val="uk-UA"/>
        </w:rPr>
        <w:t xml:space="preserve"> порушення</w:t>
      </w:r>
      <w:r w:rsidRPr="00AF6FC6">
        <w:rPr>
          <w:rFonts w:ascii="Times New Roman" w:hAnsi="Times New Roman"/>
          <w:color w:val="000000"/>
          <w:sz w:val="28"/>
          <w:szCs w:val="28"/>
          <w:lang w:val="uk-UA"/>
        </w:rPr>
        <w:t xml:space="preserve"> вимог </w:t>
      </w:r>
      <w:r w:rsidR="002C3770">
        <w:rPr>
          <w:rFonts w:ascii="Times New Roman" w:hAnsi="Times New Roman"/>
          <w:color w:val="000000"/>
          <w:sz w:val="28"/>
          <w:szCs w:val="28"/>
          <w:lang w:val="uk-UA"/>
        </w:rPr>
        <w:t>пункту</w:t>
      </w:r>
      <w:r w:rsidR="0021420B" w:rsidRPr="00AF6FC6">
        <w:rPr>
          <w:rFonts w:ascii="Times New Roman" w:hAnsi="Times New Roman"/>
          <w:color w:val="000000"/>
          <w:sz w:val="28"/>
          <w:szCs w:val="28"/>
          <w:lang w:val="uk-UA"/>
        </w:rPr>
        <w:t xml:space="preserve"> 30 </w:t>
      </w:r>
      <w:r w:rsidR="002C3770">
        <w:rPr>
          <w:rFonts w:ascii="Times New Roman" w:hAnsi="Times New Roman"/>
          <w:color w:val="000000"/>
          <w:sz w:val="28"/>
          <w:szCs w:val="28"/>
          <w:lang w:val="uk-UA"/>
        </w:rPr>
        <w:t>д</w:t>
      </w:r>
      <w:r w:rsidRPr="00AF6FC6">
        <w:rPr>
          <w:rFonts w:ascii="Times New Roman" w:hAnsi="Times New Roman"/>
          <w:color w:val="000000"/>
          <w:sz w:val="28"/>
          <w:szCs w:val="28"/>
          <w:lang w:val="uk-UA"/>
        </w:rPr>
        <w:t>одатку 3 розділу А «Штатні нормативи медичного, фармацевтичного персоналу центральних районних і районних лікарень сільських районів» наказу Міністерства охорони здоров’я України від 23.02.2000 №</w:t>
      </w:r>
      <w:r w:rsidR="002C3770">
        <w:rPr>
          <w:rFonts w:ascii="Times New Roman" w:hAnsi="Times New Roman"/>
          <w:color w:val="000000"/>
          <w:sz w:val="28"/>
          <w:szCs w:val="28"/>
          <w:lang w:val="uk-UA"/>
        </w:rPr>
        <w:t xml:space="preserve"> </w:t>
      </w:r>
      <w:r w:rsidRPr="00AF6FC6">
        <w:rPr>
          <w:rFonts w:ascii="Times New Roman" w:hAnsi="Times New Roman"/>
          <w:color w:val="000000"/>
          <w:sz w:val="28"/>
          <w:szCs w:val="28"/>
          <w:lang w:val="uk-UA"/>
        </w:rPr>
        <w:t>33 «Про штатні нормативи та тимчасові штати закладів</w:t>
      </w:r>
      <w:r w:rsidR="004B7DAC">
        <w:rPr>
          <w:rFonts w:ascii="Times New Roman" w:hAnsi="Times New Roman"/>
          <w:color w:val="000000"/>
          <w:sz w:val="28"/>
          <w:szCs w:val="28"/>
          <w:lang w:val="uk-UA"/>
        </w:rPr>
        <w:t xml:space="preserve"> охорони здоров’я» (зі змінами). </w:t>
      </w:r>
    </w:p>
    <w:p w:rsidR="00904B30" w:rsidRPr="00AF6FC6" w:rsidRDefault="004B7DAC" w:rsidP="00904B30">
      <w:pPr>
        <w:pStyle w:val="ParagraphStyle"/>
        <w:ind w:firstLine="700"/>
        <w:jc w:val="both"/>
        <w:rPr>
          <w:rFonts w:ascii="Times New Roman" w:hAnsi="Times New Roman"/>
          <w:color w:val="000000"/>
          <w:sz w:val="28"/>
          <w:szCs w:val="28"/>
          <w:lang w:val="uk-UA"/>
        </w:rPr>
      </w:pPr>
      <w:r>
        <w:rPr>
          <w:rFonts w:ascii="Times New Roman" w:hAnsi="Times New Roman"/>
          <w:color w:val="000000"/>
          <w:sz w:val="28"/>
          <w:szCs w:val="28"/>
          <w:lang w:val="uk-UA"/>
        </w:rPr>
        <w:t>В</w:t>
      </w:r>
      <w:r w:rsidR="00904B30" w:rsidRPr="00AF6FC6">
        <w:rPr>
          <w:rFonts w:ascii="Times New Roman" w:hAnsi="Times New Roman"/>
          <w:color w:val="000000"/>
          <w:sz w:val="28"/>
          <w:szCs w:val="28"/>
          <w:lang w:val="uk-UA"/>
        </w:rPr>
        <w:t>становлено, що протягом 2013 – 2014</w:t>
      </w:r>
      <w:r>
        <w:rPr>
          <w:rFonts w:ascii="Times New Roman" w:hAnsi="Times New Roman"/>
          <w:color w:val="000000"/>
          <w:sz w:val="28"/>
          <w:szCs w:val="28"/>
          <w:lang w:val="uk-UA"/>
        </w:rPr>
        <w:t xml:space="preserve"> </w:t>
      </w:r>
      <w:r w:rsidR="00904B30" w:rsidRPr="00AF6FC6">
        <w:rPr>
          <w:rFonts w:ascii="Times New Roman" w:hAnsi="Times New Roman"/>
          <w:color w:val="000000"/>
          <w:sz w:val="28"/>
          <w:szCs w:val="28"/>
          <w:lang w:val="uk-UA"/>
        </w:rPr>
        <w:t>років в шт</w:t>
      </w:r>
      <w:r>
        <w:rPr>
          <w:rFonts w:ascii="Times New Roman" w:hAnsi="Times New Roman"/>
          <w:color w:val="000000"/>
          <w:sz w:val="28"/>
          <w:szCs w:val="28"/>
          <w:lang w:val="uk-UA"/>
        </w:rPr>
        <w:t xml:space="preserve">атні розписи лікарні по розділу </w:t>
      </w:r>
      <w:r w:rsidR="00904B30" w:rsidRPr="00AF6FC6">
        <w:rPr>
          <w:rFonts w:ascii="Times New Roman" w:hAnsi="Times New Roman"/>
          <w:color w:val="000000"/>
          <w:sz w:val="28"/>
          <w:szCs w:val="28"/>
          <w:lang w:val="uk-UA"/>
        </w:rPr>
        <w:t xml:space="preserve">«Адміністративно-управлінський персонал» було введено </w:t>
      </w:r>
      <w:r>
        <w:rPr>
          <w:rFonts w:ascii="Times New Roman" w:hAnsi="Times New Roman"/>
          <w:color w:val="000000"/>
          <w:sz w:val="28"/>
          <w:szCs w:val="28"/>
          <w:lang w:val="uk-UA"/>
        </w:rPr>
        <w:t xml:space="preserve">посаду </w:t>
      </w:r>
      <w:r w:rsidR="00904B30" w:rsidRPr="00AF6FC6">
        <w:rPr>
          <w:rFonts w:ascii="Times New Roman" w:hAnsi="Times New Roman"/>
          <w:color w:val="000000"/>
          <w:sz w:val="28"/>
          <w:szCs w:val="28"/>
          <w:lang w:val="uk-UA"/>
        </w:rPr>
        <w:t>заступника головного лікаря з дитинства та пологової допомоги, що</w:t>
      </w:r>
      <w:r w:rsidR="002C3770">
        <w:rPr>
          <w:rFonts w:ascii="Times New Roman" w:hAnsi="Times New Roman"/>
          <w:color w:val="000000"/>
          <w:sz w:val="28"/>
          <w:szCs w:val="28"/>
          <w:lang w:val="uk-UA"/>
        </w:rPr>
        <w:t xml:space="preserve"> суперечить </w:t>
      </w:r>
      <w:r w:rsidR="002C3770">
        <w:rPr>
          <w:rFonts w:ascii="Times New Roman" w:hAnsi="Times New Roman"/>
          <w:color w:val="000000"/>
          <w:sz w:val="28"/>
          <w:szCs w:val="28"/>
          <w:lang w:val="uk-UA"/>
        </w:rPr>
        <w:lastRenderedPageBreak/>
        <w:t>вищезазначеному наказу</w:t>
      </w:r>
      <w:r w:rsidR="00904B30" w:rsidRPr="00AF6FC6">
        <w:rPr>
          <w:rFonts w:ascii="Times New Roman" w:hAnsi="Times New Roman"/>
          <w:color w:val="000000"/>
          <w:sz w:val="28"/>
          <w:szCs w:val="28"/>
          <w:lang w:val="uk-UA"/>
        </w:rPr>
        <w:t>. Безпідставне введення до штатного розпису лікарні заступника головного лікаря з дитинства та пологової допомоги в період з 01.01.2013 по 31.12.2014 призвело до витрат бюджетних коштів на загальну суму 208</w:t>
      </w:r>
      <w:r w:rsidR="00904B30">
        <w:rPr>
          <w:rFonts w:ascii="Times New Roman" w:hAnsi="Times New Roman"/>
          <w:color w:val="000000"/>
          <w:sz w:val="28"/>
          <w:szCs w:val="28"/>
          <w:lang w:val="uk-UA"/>
        </w:rPr>
        <w:t>,06 тис. </w:t>
      </w:r>
      <w:r w:rsidR="00904B30" w:rsidRPr="00AF6FC6">
        <w:rPr>
          <w:rFonts w:ascii="Times New Roman" w:hAnsi="Times New Roman"/>
          <w:color w:val="000000"/>
          <w:sz w:val="28"/>
          <w:szCs w:val="28"/>
          <w:lang w:val="uk-UA"/>
        </w:rPr>
        <w:t>гривень.</w:t>
      </w:r>
    </w:p>
    <w:p w:rsidR="00904B30" w:rsidRPr="00AF6FC6" w:rsidRDefault="00904B30" w:rsidP="00904B30">
      <w:pPr>
        <w:pStyle w:val="ParagraphStyle"/>
        <w:ind w:firstLine="70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Також, </w:t>
      </w:r>
      <w:r w:rsidR="004B7DAC">
        <w:rPr>
          <w:rFonts w:ascii="Times New Roman" w:hAnsi="Times New Roman"/>
          <w:color w:val="000000"/>
          <w:sz w:val="28"/>
          <w:szCs w:val="28"/>
          <w:lang w:val="uk-UA"/>
        </w:rPr>
        <w:t xml:space="preserve">введено </w:t>
      </w:r>
      <w:r w:rsidRPr="00AF6FC6">
        <w:rPr>
          <w:rFonts w:ascii="Times New Roman" w:hAnsi="Times New Roman"/>
          <w:color w:val="000000"/>
          <w:sz w:val="28"/>
          <w:szCs w:val="28"/>
          <w:lang w:val="uk-UA"/>
        </w:rPr>
        <w:t>до штатного розпису</w:t>
      </w:r>
      <w:r w:rsidR="004B7DAC">
        <w:rPr>
          <w:rFonts w:ascii="Times New Roman" w:hAnsi="Times New Roman"/>
          <w:color w:val="000000"/>
          <w:sz w:val="28"/>
          <w:szCs w:val="28"/>
          <w:lang w:val="uk-UA"/>
        </w:rPr>
        <w:t xml:space="preserve"> центральної районної </w:t>
      </w:r>
      <w:r w:rsidRPr="00AF6FC6">
        <w:rPr>
          <w:rFonts w:ascii="Times New Roman" w:hAnsi="Times New Roman"/>
          <w:color w:val="000000"/>
          <w:sz w:val="28"/>
          <w:szCs w:val="28"/>
          <w:lang w:val="uk-UA"/>
        </w:rPr>
        <w:t xml:space="preserve">лікарні </w:t>
      </w:r>
      <w:r w:rsidR="004B7DAC">
        <w:rPr>
          <w:rFonts w:ascii="Times New Roman" w:hAnsi="Times New Roman"/>
          <w:color w:val="000000"/>
          <w:sz w:val="28"/>
          <w:szCs w:val="28"/>
          <w:lang w:val="uk-UA"/>
        </w:rPr>
        <w:t xml:space="preserve">посаду </w:t>
      </w:r>
      <w:r w:rsidRPr="00AF6FC6">
        <w:rPr>
          <w:rFonts w:ascii="Times New Roman" w:hAnsi="Times New Roman"/>
          <w:color w:val="000000"/>
          <w:sz w:val="28"/>
          <w:szCs w:val="28"/>
          <w:lang w:val="uk-UA"/>
        </w:rPr>
        <w:t>спеціаліста</w:t>
      </w:r>
      <w:r w:rsidR="002C3770">
        <w:rPr>
          <w:rFonts w:ascii="Times New Roman" w:hAnsi="Times New Roman"/>
          <w:color w:val="000000"/>
          <w:sz w:val="28"/>
          <w:szCs w:val="28"/>
          <w:lang w:val="uk-UA"/>
        </w:rPr>
        <w:t>-</w:t>
      </w:r>
      <w:r w:rsidR="004B7DAC">
        <w:rPr>
          <w:rFonts w:ascii="Times New Roman" w:hAnsi="Times New Roman"/>
          <w:color w:val="000000"/>
          <w:sz w:val="28"/>
          <w:szCs w:val="28"/>
          <w:lang w:val="uk-UA"/>
        </w:rPr>
        <w:t xml:space="preserve"> бухгалтера</w:t>
      </w:r>
      <w:r w:rsidRPr="00AF6FC6">
        <w:rPr>
          <w:rFonts w:ascii="Times New Roman" w:hAnsi="Times New Roman"/>
          <w:color w:val="000000"/>
          <w:sz w:val="28"/>
          <w:szCs w:val="28"/>
          <w:lang w:val="uk-UA"/>
        </w:rPr>
        <w:t xml:space="preserve"> без обґрунтування причини внесення змін до штатного розпису, що призвело до витрат бюджетних коштів на загальну суму 44</w:t>
      </w:r>
      <w:r>
        <w:rPr>
          <w:rFonts w:ascii="Times New Roman" w:hAnsi="Times New Roman"/>
          <w:color w:val="000000"/>
          <w:sz w:val="28"/>
          <w:szCs w:val="28"/>
          <w:lang w:val="uk-UA"/>
        </w:rPr>
        <w:t>,</w:t>
      </w:r>
      <w:r w:rsidRPr="00AF6FC6">
        <w:rPr>
          <w:rFonts w:ascii="Times New Roman" w:hAnsi="Times New Roman"/>
          <w:color w:val="000000"/>
          <w:sz w:val="28"/>
          <w:szCs w:val="28"/>
          <w:lang w:val="uk-UA"/>
        </w:rPr>
        <w:t>59</w:t>
      </w:r>
      <w:r>
        <w:rPr>
          <w:rFonts w:ascii="Times New Roman" w:hAnsi="Times New Roman"/>
          <w:color w:val="000000"/>
          <w:sz w:val="28"/>
          <w:szCs w:val="28"/>
          <w:lang w:val="uk-UA"/>
        </w:rPr>
        <w:t> тис. </w:t>
      </w:r>
      <w:r w:rsidRPr="00AF6FC6">
        <w:rPr>
          <w:rFonts w:ascii="Times New Roman" w:hAnsi="Times New Roman"/>
          <w:color w:val="000000"/>
          <w:sz w:val="28"/>
          <w:szCs w:val="28"/>
          <w:lang w:val="uk-UA"/>
        </w:rPr>
        <w:t>гривень.</w:t>
      </w:r>
    </w:p>
    <w:p w:rsidR="00904B30" w:rsidRPr="00AF6FC6" w:rsidRDefault="002C3770" w:rsidP="00904B30">
      <w:pPr>
        <w:pStyle w:val="ParagraphStyle"/>
        <w:ind w:firstLine="700"/>
        <w:jc w:val="both"/>
        <w:rPr>
          <w:rFonts w:ascii="Times New Roman" w:hAnsi="Times New Roman"/>
          <w:color w:val="000000"/>
          <w:sz w:val="28"/>
          <w:szCs w:val="28"/>
          <w:lang w:val="uk-UA"/>
        </w:rPr>
      </w:pPr>
      <w:r>
        <w:rPr>
          <w:rFonts w:ascii="Times New Roman" w:hAnsi="Times New Roman"/>
          <w:color w:val="000000"/>
          <w:sz w:val="28"/>
          <w:szCs w:val="28"/>
          <w:lang w:val="uk-UA"/>
        </w:rPr>
        <w:t>Порушуючи</w:t>
      </w:r>
      <w:r w:rsidR="00904B30" w:rsidRPr="00AF6FC6">
        <w:rPr>
          <w:rFonts w:ascii="Times New Roman" w:hAnsi="Times New Roman"/>
          <w:color w:val="000000"/>
          <w:sz w:val="28"/>
          <w:szCs w:val="28"/>
          <w:lang w:val="uk-UA"/>
        </w:rPr>
        <w:t xml:space="preserve"> вимог</w:t>
      </w:r>
      <w:r>
        <w:rPr>
          <w:rFonts w:ascii="Times New Roman" w:hAnsi="Times New Roman"/>
          <w:color w:val="000000"/>
          <w:sz w:val="28"/>
          <w:szCs w:val="28"/>
          <w:lang w:val="uk-UA"/>
        </w:rPr>
        <w:t>и</w:t>
      </w:r>
      <w:r w:rsidR="001F0E53">
        <w:rPr>
          <w:rFonts w:ascii="Times New Roman" w:hAnsi="Times New Roman"/>
          <w:color w:val="000000"/>
          <w:sz w:val="28"/>
          <w:szCs w:val="28"/>
          <w:lang w:val="uk-UA"/>
        </w:rPr>
        <w:t xml:space="preserve"> пункту 3.4.7. н</w:t>
      </w:r>
      <w:r w:rsidR="00904B30" w:rsidRPr="00AF6FC6">
        <w:rPr>
          <w:rFonts w:ascii="Times New Roman" w:hAnsi="Times New Roman"/>
          <w:color w:val="000000"/>
          <w:sz w:val="28"/>
          <w:szCs w:val="28"/>
          <w:lang w:val="uk-UA"/>
        </w:rPr>
        <w:t>аказу №</w:t>
      </w:r>
      <w:r w:rsidR="001F0E53">
        <w:rPr>
          <w:rFonts w:ascii="Times New Roman" w:hAnsi="Times New Roman"/>
          <w:color w:val="000000"/>
          <w:sz w:val="28"/>
          <w:szCs w:val="28"/>
          <w:lang w:val="uk-UA"/>
        </w:rPr>
        <w:t xml:space="preserve"> </w:t>
      </w:r>
      <w:r w:rsidR="00904B30" w:rsidRPr="00AF6FC6">
        <w:rPr>
          <w:rFonts w:ascii="Times New Roman" w:hAnsi="Times New Roman"/>
          <w:color w:val="000000"/>
          <w:sz w:val="28"/>
          <w:szCs w:val="28"/>
          <w:lang w:val="uk-UA"/>
        </w:rPr>
        <w:t>308 та вимог</w:t>
      </w:r>
      <w:r w:rsidR="001F0E53">
        <w:rPr>
          <w:rFonts w:ascii="Times New Roman" w:hAnsi="Times New Roman"/>
          <w:color w:val="000000"/>
          <w:sz w:val="28"/>
          <w:szCs w:val="28"/>
          <w:lang w:val="uk-UA"/>
        </w:rPr>
        <w:t>и статті</w:t>
      </w:r>
      <w:r w:rsidR="00904B30" w:rsidRPr="00AF6FC6">
        <w:rPr>
          <w:rFonts w:ascii="Times New Roman" w:hAnsi="Times New Roman"/>
          <w:color w:val="000000"/>
          <w:sz w:val="28"/>
          <w:szCs w:val="28"/>
          <w:lang w:val="uk-UA"/>
        </w:rPr>
        <w:t xml:space="preserve"> 5 Закону України «Про колективні договори і угоди» від 01.07.1993 №</w:t>
      </w:r>
      <w:r w:rsidR="001F0E53">
        <w:rPr>
          <w:rFonts w:ascii="Times New Roman" w:hAnsi="Times New Roman"/>
          <w:color w:val="000000"/>
          <w:sz w:val="28"/>
          <w:szCs w:val="28"/>
          <w:lang w:val="uk-UA"/>
        </w:rPr>
        <w:t xml:space="preserve"> </w:t>
      </w:r>
      <w:r w:rsidR="00904B30" w:rsidRPr="00AF6FC6">
        <w:rPr>
          <w:rFonts w:ascii="Times New Roman" w:hAnsi="Times New Roman"/>
          <w:color w:val="000000"/>
          <w:sz w:val="28"/>
          <w:szCs w:val="28"/>
          <w:lang w:val="uk-UA"/>
        </w:rPr>
        <w:t>3356-ХІІ, сестрам медичним (перев’язувальна сестра медична, сестра медична отоларинголога, акушерка оглядового кабінету, акушерка поліклініки (жіночої консультації), сестра медична патронажна туберкульозного кабінету, сестра медична туберкульозного кабінету, сестра медична дерматовенерологічного кабінету, сестра медична фізіотерапевтичного кабінету, сестра медична маніпуляційного кабінету та інші сестри медичні), не нараховувалася доплата до посадового окладу за використання в роботі дезінфіку</w:t>
      </w:r>
      <w:r w:rsidR="004B7DAC">
        <w:rPr>
          <w:rFonts w:ascii="Times New Roman" w:hAnsi="Times New Roman"/>
          <w:color w:val="000000"/>
          <w:sz w:val="28"/>
          <w:szCs w:val="28"/>
          <w:lang w:val="uk-UA"/>
        </w:rPr>
        <w:t>юч</w:t>
      </w:r>
      <w:r w:rsidR="00904B30" w:rsidRPr="00AF6FC6">
        <w:rPr>
          <w:rFonts w:ascii="Times New Roman" w:hAnsi="Times New Roman"/>
          <w:color w:val="000000"/>
          <w:sz w:val="28"/>
          <w:szCs w:val="28"/>
          <w:lang w:val="uk-UA"/>
        </w:rPr>
        <w:t>их засобів.</w:t>
      </w:r>
    </w:p>
    <w:p w:rsidR="0062753A" w:rsidRDefault="001F0E53" w:rsidP="00904B30">
      <w:pPr>
        <w:ind w:firstLine="709"/>
        <w:jc w:val="both"/>
        <w:rPr>
          <w:color w:val="000000"/>
          <w:sz w:val="28"/>
          <w:szCs w:val="28"/>
        </w:rPr>
      </w:pPr>
      <w:r>
        <w:rPr>
          <w:color w:val="000000"/>
          <w:sz w:val="28"/>
          <w:szCs w:val="28"/>
        </w:rPr>
        <w:t>Також, порушуючи</w:t>
      </w:r>
      <w:r w:rsidR="00904B30" w:rsidRPr="00AF6FC6">
        <w:rPr>
          <w:color w:val="000000"/>
          <w:sz w:val="28"/>
          <w:szCs w:val="28"/>
        </w:rPr>
        <w:t xml:space="preserve"> вимог</w:t>
      </w:r>
      <w:r>
        <w:rPr>
          <w:color w:val="000000"/>
          <w:sz w:val="28"/>
          <w:szCs w:val="28"/>
        </w:rPr>
        <w:t xml:space="preserve">и пункту </w:t>
      </w:r>
      <w:r w:rsidR="00904B30" w:rsidRPr="00AF6FC6">
        <w:rPr>
          <w:color w:val="000000"/>
          <w:sz w:val="28"/>
          <w:szCs w:val="28"/>
        </w:rPr>
        <w:t>1.4 Довідника кваліфікаційних характеристик професій</w:t>
      </w:r>
      <w:r w:rsidR="008B2E8C">
        <w:rPr>
          <w:color w:val="000000"/>
          <w:sz w:val="28"/>
          <w:szCs w:val="28"/>
        </w:rPr>
        <w:t xml:space="preserve"> працівникі</w:t>
      </w:r>
      <w:r w:rsidR="009B2134">
        <w:rPr>
          <w:color w:val="000000"/>
          <w:sz w:val="28"/>
          <w:szCs w:val="28"/>
        </w:rPr>
        <w:t xml:space="preserve">в. Випуск </w:t>
      </w:r>
      <w:r w:rsidR="00904B30" w:rsidRPr="00AF6FC6">
        <w:rPr>
          <w:color w:val="000000"/>
          <w:sz w:val="28"/>
          <w:szCs w:val="28"/>
        </w:rPr>
        <w:t>78</w:t>
      </w:r>
      <w:r w:rsidR="008B2E8C">
        <w:rPr>
          <w:color w:val="000000"/>
          <w:sz w:val="28"/>
          <w:szCs w:val="28"/>
        </w:rPr>
        <w:t>.</w:t>
      </w:r>
      <w:r w:rsidR="00904B30" w:rsidRPr="00AF6FC6">
        <w:rPr>
          <w:color w:val="000000"/>
          <w:sz w:val="28"/>
          <w:szCs w:val="28"/>
        </w:rPr>
        <w:t xml:space="preserve"> «Охорона здоров’я», затвердженого наказом Міністерства охорони здоров’я України від 29.03.2002 №</w:t>
      </w:r>
      <w:r w:rsidR="009B2134">
        <w:rPr>
          <w:color w:val="000000"/>
          <w:sz w:val="28"/>
          <w:szCs w:val="28"/>
        </w:rPr>
        <w:t xml:space="preserve"> </w:t>
      </w:r>
      <w:r w:rsidR="00904B30" w:rsidRPr="00AF6FC6">
        <w:rPr>
          <w:color w:val="000000"/>
          <w:sz w:val="28"/>
          <w:szCs w:val="28"/>
        </w:rPr>
        <w:t>117 було призначено в. о. заступника головного лікаря з медичного обслуговування населення Білоус Л.О., яка не відповідає кваліфікаційним вимогам, і якій було нараховано та виплачено заробітної плати і перераховано єдиного внеску в загальній сумі 52</w:t>
      </w:r>
      <w:r w:rsidR="00904B30">
        <w:rPr>
          <w:color w:val="000000"/>
          <w:sz w:val="28"/>
          <w:szCs w:val="28"/>
        </w:rPr>
        <w:t>,</w:t>
      </w:r>
      <w:r w:rsidR="00904B30" w:rsidRPr="00AF6FC6">
        <w:rPr>
          <w:color w:val="000000"/>
          <w:sz w:val="28"/>
          <w:szCs w:val="28"/>
        </w:rPr>
        <w:t>7 </w:t>
      </w:r>
      <w:r w:rsidR="00904B30">
        <w:rPr>
          <w:color w:val="000000"/>
          <w:sz w:val="28"/>
          <w:szCs w:val="28"/>
        </w:rPr>
        <w:t>тис. </w:t>
      </w:r>
      <w:r w:rsidR="00904B30" w:rsidRPr="00AF6FC6">
        <w:rPr>
          <w:color w:val="000000"/>
          <w:sz w:val="28"/>
          <w:szCs w:val="28"/>
        </w:rPr>
        <w:t>гривень.</w:t>
      </w:r>
    </w:p>
    <w:p w:rsidR="001B1B0B" w:rsidRDefault="008400B9" w:rsidP="008114F6">
      <w:pPr>
        <w:ind w:firstLine="709"/>
        <w:jc w:val="both"/>
        <w:rPr>
          <w:sz w:val="28"/>
          <w:szCs w:val="28"/>
        </w:rPr>
      </w:pPr>
      <w:r>
        <w:rPr>
          <w:sz w:val="28"/>
          <w:szCs w:val="28"/>
        </w:rPr>
        <w:t xml:space="preserve">З метою недопущення випадків порушення чинного законодавства з питань використання бюджетних коштів, збереження майна </w:t>
      </w:r>
      <w:r w:rsidR="006B1FF6">
        <w:rPr>
          <w:sz w:val="28"/>
          <w:szCs w:val="28"/>
        </w:rPr>
        <w:t>Недригайлівської центральної районної лікарні</w:t>
      </w:r>
      <w:r w:rsidR="006355E7">
        <w:rPr>
          <w:sz w:val="28"/>
          <w:szCs w:val="28"/>
        </w:rPr>
        <w:t xml:space="preserve"> </w:t>
      </w:r>
      <w:r w:rsidR="009B2134">
        <w:rPr>
          <w:sz w:val="28"/>
          <w:szCs w:val="28"/>
        </w:rPr>
        <w:t>та вжиття відповідних заходів</w:t>
      </w:r>
      <w:r w:rsidR="001B1B0B">
        <w:rPr>
          <w:sz w:val="28"/>
          <w:szCs w:val="28"/>
        </w:rPr>
        <w:t>:</w:t>
      </w:r>
    </w:p>
    <w:p w:rsidR="00D00404" w:rsidRPr="00494D86" w:rsidRDefault="0048625D" w:rsidP="008114F6">
      <w:pPr>
        <w:ind w:firstLine="709"/>
        <w:jc w:val="both"/>
        <w:rPr>
          <w:sz w:val="28"/>
          <w:szCs w:val="28"/>
          <w:lang w:val="ru-RU"/>
        </w:rPr>
      </w:pPr>
      <w:r>
        <w:rPr>
          <w:sz w:val="28"/>
          <w:szCs w:val="28"/>
        </w:rPr>
        <w:t>1.</w:t>
      </w:r>
      <w:r w:rsidR="00A77163" w:rsidRPr="00A77163">
        <w:rPr>
          <w:sz w:val="28"/>
          <w:szCs w:val="28"/>
          <w:lang w:val="ru-RU"/>
        </w:rPr>
        <w:t xml:space="preserve"> </w:t>
      </w:r>
      <w:r w:rsidR="001B1B0B">
        <w:rPr>
          <w:sz w:val="28"/>
          <w:szCs w:val="28"/>
        </w:rPr>
        <w:t>У</w:t>
      </w:r>
      <w:r w:rsidR="00EB679A">
        <w:rPr>
          <w:sz w:val="28"/>
          <w:szCs w:val="28"/>
        </w:rPr>
        <w:t>казати головному</w:t>
      </w:r>
      <w:r w:rsidR="00E2707A">
        <w:rPr>
          <w:sz w:val="28"/>
          <w:szCs w:val="28"/>
        </w:rPr>
        <w:t xml:space="preserve"> лікареві</w:t>
      </w:r>
      <w:r w:rsidR="00DA4B3C">
        <w:rPr>
          <w:sz w:val="28"/>
          <w:szCs w:val="28"/>
        </w:rPr>
        <w:t xml:space="preserve"> Недригайлівської центральної районної лікарні Пономаренку І. В.</w:t>
      </w:r>
      <w:r w:rsidR="00121F03" w:rsidRPr="00121F03">
        <w:rPr>
          <w:sz w:val="28"/>
          <w:szCs w:val="28"/>
        </w:rPr>
        <w:t xml:space="preserve"> </w:t>
      </w:r>
      <w:r w:rsidR="00121F03">
        <w:rPr>
          <w:sz w:val="28"/>
          <w:szCs w:val="28"/>
        </w:rPr>
        <w:t>на не</w:t>
      </w:r>
      <w:r w:rsidR="00060422">
        <w:rPr>
          <w:sz w:val="28"/>
          <w:szCs w:val="28"/>
        </w:rPr>
        <w:t xml:space="preserve">належне </w:t>
      </w:r>
      <w:r w:rsidR="00F22C5C">
        <w:rPr>
          <w:sz w:val="28"/>
          <w:szCs w:val="28"/>
        </w:rPr>
        <w:t xml:space="preserve">забезпечення </w:t>
      </w:r>
      <w:r w:rsidR="00060422">
        <w:rPr>
          <w:sz w:val="28"/>
          <w:szCs w:val="28"/>
        </w:rPr>
        <w:t xml:space="preserve"> організації</w:t>
      </w:r>
      <w:r w:rsidR="00342C24">
        <w:rPr>
          <w:sz w:val="28"/>
          <w:szCs w:val="28"/>
        </w:rPr>
        <w:t xml:space="preserve"> ведення бухгалтерського обліку та контролю за використанням бюджетних коштів</w:t>
      </w:r>
      <w:r w:rsidR="00F679BF">
        <w:rPr>
          <w:sz w:val="28"/>
          <w:szCs w:val="28"/>
        </w:rPr>
        <w:t>.</w:t>
      </w:r>
    </w:p>
    <w:p w:rsidR="00342C24" w:rsidRDefault="00D00404" w:rsidP="008114F6">
      <w:pPr>
        <w:ind w:firstLine="709"/>
        <w:jc w:val="both"/>
        <w:rPr>
          <w:sz w:val="28"/>
          <w:szCs w:val="28"/>
        </w:rPr>
      </w:pPr>
      <w:r w:rsidRPr="00494D86">
        <w:rPr>
          <w:sz w:val="28"/>
          <w:szCs w:val="28"/>
          <w:lang w:val="ru-RU"/>
        </w:rPr>
        <w:t>2</w:t>
      </w:r>
      <w:r w:rsidR="004D3E43">
        <w:rPr>
          <w:sz w:val="28"/>
          <w:szCs w:val="28"/>
        </w:rPr>
        <w:t>. За</w:t>
      </w:r>
      <w:r>
        <w:rPr>
          <w:sz w:val="28"/>
          <w:szCs w:val="28"/>
        </w:rPr>
        <w:t xml:space="preserve"> порушення</w:t>
      </w:r>
      <w:r w:rsidR="004D3E43">
        <w:rPr>
          <w:sz w:val="28"/>
          <w:szCs w:val="28"/>
        </w:rPr>
        <w:t>,</w:t>
      </w:r>
      <w:r w:rsidR="00F352E2">
        <w:rPr>
          <w:sz w:val="28"/>
          <w:szCs w:val="28"/>
        </w:rPr>
        <w:t xml:space="preserve"> </w:t>
      </w:r>
      <w:r w:rsidR="004D3E43">
        <w:rPr>
          <w:sz w:val="28"/>
          <w:szCs w:val="28"/>
        </w:rPr>
        <w:t>виявлені Роменською об’єднаною державною фінансовою інспекцією під час ревізії фінансово-господарської діяльності</w:t>
      </w:r>
      <w:r w:rsidR="00342C24">
        <w:rPr>
          <w:sz w:val="28"/>
          <w:szCs w:val="28"/>
        </w:rPr>
        <w:t xml:space="preserve">    </w:t>
      </w:r>
      <w:r w:rsidR="004D3E43">
        <w:rPr>
          <w:sz w:val="28"/>
          <w:szCs w:val="28"/>
        </w:rPr>
        <w:t>Недригайлівської центральної районної лікарні в січні-березні 2015 року</w:t>
      </w:r>
      <w:r w:rsidR="00F352E2">
        <w:rPr>
          <w:sz w:val="28"/>
          <w:szCs w:val="28"/>
        </w:rPr>
        <w:t>,</w:t>
      </w:r>
      <w:r w:rsidR="00342C24">
        <w:rPr>
          <w:sz w:val="28"/>
          <w:szCs w:val="28"/>
        </w:rPr>
        <w:t xml:space="preserve"> </w:t>
      </w:r>
      <w:r w:rsidR="00F352E2">
        <w:rPr>
          <w:sz w:val="28"/>
          <w:szCs w:val="28"/>
        </w:rPr>
        <w:t>з 0</w:t>
      </w:r>
      <w:r w:rsidR="00A77163">
        <w:rPr>
          <w:sz w:val="28"/>
          <w:szCs w:val="28"/>
        </w:rPr>
        <w:t>1.04.2015  відмінити</w:t>
      </w:r>
      <w:r w:rsidR="00A77163" w:rsidRPr="00A77163">
        <w:rPr>
          <w:sz w:val="28"/>
          <w:szCs w:val="28"/>
          <w:lang w:val="ru-RU"/>
        </w:rPr>
        <w:t xml:space="preserve"> </w:t>
      </w:r>
      <w:r w:rsidR="00F352E2">
        <w:rPr>
          <w:sz w:val="28"/>
          <w:szCs w:val="28"/>
        </w:rPr>
        <w:t xml:space="preserve"> надбавки за складність, напруженість у роботі заступникам</w:t>
      </w:r>
      <w:r w:rsidR="00162BAC">
        <w:rPr>
          <w:sz w:val="28"/>
          <w:szCs w:val="28"/>
        </w:rPr>
        <w:t>: Щітці Н.В., Дремову А.І. та виконуючій</w:t>
      </w:r>
      <w:r w:rsidR="00F352E2">
        <w:rPr>
          <w:sz w:val="28"/>
          <w:szCs w:val="28"/>
        </w:rPr>
        <w:t xml:space="preserve"> обов»язки головного лікаря</w:t>
      </w:r>
      <w:r w:rsidR="00162BAC">
        <w:rPr>
          <w:sz w:val="28"/>
          <w:szCs w:val="28"/>
        </w:rPr>
        <w:t xml:space="preserve"> Білоус Л.О.</w:t>
      </w:r>
      <w:r w:rsidR="00F352E2">
        <w:rPr>
          <w:sz w:val="28"/>
          <w:szCs w:val="28"/>
        </w:rPr>
        <w:t xml:space="preserve">, які були установлені розпорядженням </w:t>
      </w:r>
      <w:r w:rsidR="00B603DC">
        <w:rPr>
          <w:sz w:val="28"/>
          <w:szCs w:val="28"/>
        </w:rPr>
        <w:t>голови Недригайлівської районної державної адміністрації від 19.02.2015 № 8-К.</w:t>
      </w:r>
      <w:r w:rsidR="00F352E2">
        <w:rPr>
          <w:sz w:val="28"/>
          <w:szCs w:val="28"/>
        </w:rPr>
        <w:t xml:space="preserve"> </w:t>
      </w:r>
      <w:r w:rsidR="00342C24">
        <w:rPr>
          <w:sz w:val="28"/>
          <w:szCs w:val="28"/>
        </w:rPr>
        <w:t xml:space="preserve">                                </w:t>
      </w:r>
    </w:p>
    <w:p w:rsidR="008400B9" w:rsidRDefault="00B603DC" w:rsidP="00DA4B3C">
      <w:pPr>
        <w:ind w:firstLine="709"/>
        <w:jc w:val="both"/>
        <w:rPr>
          <w:sz w:val="28"/>
          <w:szCs w:val="28"/>
        </w:rPr>
      </w:pPr>
      <w:r>
        <w:rPr>
          <w:sz w:val="28"/>
          <w:szCs w:val="28"/>
        </w:rPr>
        <w:t>3</w:t>
      </w:r>
      <w:r w:rsidR="00342C24">
        <w:rPr>
          <w:sz w:val="28"/>
          <w:szCs w:val="28"/>
        </w:rPr>
        <w:t>.</w:t>
      </w:r>
      <w:r w:rsidR="00A77163" w:rsidRPr="00A77163">
        <w:rPr>
          <w:sz w:val="28"/>
          <w:szCs w:val="28"/>
        </w:rPr>
        <w:t xml:space="preserve"> </w:t>
      </w:r>
      <w:r w:rsidR="0048625D">
        <w:rPr>
          <w:sz w:val="28"/>
          <w:szCs w:val="28"/>
        </w:rPr>
        <w:t>Головному лікареві</w:t>
      </w:r>
      <w:r w:rsidR="006B1FF6">
        <w:rPr>
          <w:sz w:val="28"/>
          <w:szCs w:val="28"/>
        </w:rPr>
        <w:t xml:space="preserve"> Недригайлівської центральної районної лікарні Пономаренку І.В.:</w:t>
      </w:r>
    </w:p>
    <w:p w:rsidR="008400B9" w:rsidRDefault="0048625D">
      <w:pPr>
        <w:ind w:firstLine="709"/>
        <w:jc w:val="both"/>
        <w:rPr>
          <w:sz w:val="28"/>
          <w:szCs w:val="28"/>
        </w:rPr>
      </w:pPr>
      <w:r w:rsidRPr="00494D86">
        <w:rPr>
          <w:sz w:val="28"/>
          <w:szCs w:val="28"/>
          <w:lang w:val="ru-RU"/>
        </w:rPr>
        <w:t xml:space="preserve">1) </w:t>
      </w:r>
      <w:r>
        <w:rPr>
          <w:sz w:val="28"/>
          <w:szCs w:val="28"/>
        </w:rPr>
        <w:t> з</w:t>
      </w:r>
      <w:r w:rsidR="008400B9">
        <w:rPr>
          <w:sz w:val="28"/>
          <w:szCs w:val="28"/>
        </w:rPr>
        <w:t xml:space="preserve">абезпечити </w:t>
      </w:r>
      <w:r w:rsidR="00AB6602">
        <w:rPr>
          <w:sz w:val="28"/>
          <w:szCs w:val="28"/>
        </w:rPr>
        <w:t>належну</w:t>
      </w:r>
      <w:r w:rsidR="00B34900">
        <w:rPr>
          <w:sz w:val="28"/>
          <w:szCs w:val="28"/>
        </w:rPr>
        <w:t xml:space="preserve"> </w:t>
      </w:r>
      <w:r w:rsidR="008400B9">
        <w:rPr>
          <w:sz w:val="28"/>
          <w:szCs w:val="28"/>
        </w:rPr>
        <w:t xml:space="preserve">організацію </w:t>
      </w:r>
      <w:r w:rsidR="00B34900">
        <w:rPr>
          <w:sz w:val="28"/>
          <w:szCs w:val="28"/>
        </w:rPr>
        <w:t xml:space="preserve">ведення </w:t>
      </w:r>
      <w:r w:rsidR="008400B9">
        <w:rPr>
          <w:sz w:val="28"/>
          <w:szCs w:val="28"/>
        </w:rPr>
        <w:t>бу</w:t>
      </w:r>
      <w:r w:rsidR="00060422">
        <w:rPr>
          <w:sz w:val="28"/>
          <w:szCs w:val="28"/>
        </w:rPr>
        <w:t>хгалтерського обліку та контролю</w:t>
      </w:r>
      <w:r w:rsidR="003776DA">
        <w:rPr>
          <w:sz w:val="28"/>
          <w:szCs w:val="28"/>
        </w:rPr>
        <w:t xml:space="preserve"> за </w:t>
      </w:r>
      <w:r w:rsidR="008400B9">
        <w:rPr>
          <w:sz w:val="28"/>
          <w:szCs w:val="28"/>
        </w:rPr>
        <w:t xml:space="preserve"> своєчасним відображенням господарських операцій у первинн</w:t>
      </w:r>
      <w:r w:rsidR="003776DA">
        <w:rPr>
          <w:sz w:val="28"/>
          <w:szCs w:val="28"/>
        </w:rPr>
        <w:t xml:space="preserve">их документах </w:t>
      </w:r>
      <w:r w:rsidR="008400B9">
        <w:rPr>
          <w:sz w:val="28"/>
          <w:szCs w:val="28"/>
        </w:rPr>
        <w:t xml:space="preserve"> </w:t>
      </w:r>
      <w:r w:rsidR="002574D4">
        <w:rPr>
          <w:sz w:val="28"/>
          <w:szCs w:val="28"/>
        </w:rPr>
        <w:t>та правильним витрачанням бюджетних коштів у відповідності до</w:t>
      </w:r>
      <w:r w:rsidR="003776DA" w:rsidRPr="003776DA">
        <w:rPr>
          <w:sz w:val="28"/>
          <w:szCs w:val="28"/>
        </w:rPr>
        <w:t xml:space="preserve"> </w:t>
      </w:r>
      <w:r w:rsidR="003776DA">
        <w:rPr>
          <w:sz w:val="28"/>
          <w:szCs w:val="28"/>
        </w:rPr>
        <w:t>вимог чинного законодавства</w:t>
      </w:r>
      <w:r>
        <w:rPr>
          <w:sz w:val="28"/>
          <w:szCs w:val="28"/>
        </w:rPr>
        <w:t>;</w:t>
      </w:r>
    </w:p>
    <w:p w:rsidR="008400B9" w:rsidRDefault="0048625D">
      <w:pPr>
        <w:ind w:firstLine="709"/>
        <w:jc w:val="both"/>
        <w:rPr>
          <w:sz w:val="28"/>
          <w:szCs w:val="28"/>
        </w:rPr>
      </w:pPr>
      <w:r>
        <w:rPr>
          <w:sz w:val="28"/>
          <w:szCs w:val="28"/>
        </w:rPr>
        <w:t>2) т</w:t>
      </w:r>
      <w:r w:rsidR="00B34900">
        <w:rPr>
          <w:sz w:val="28"/>
          <w:szCs w:val="28"/>
        </w:rPr>
        <w:t>ерміново</w:t>
      </w:r>
      <w:r w:rsidR="008400B9">
        <w:rPr>
          <w:sz w:val="28"/>
          <w:szCs w:val="28"/>
        </w:rPr>
        <w:t> </w:t>
      </w:r>
      <w:r w:rsidR="00B34900">
        <w:rPr>
          <w:sz w:val="28"/>
          <w:szCs w:val="28"/>
          <w:lang w:val="ru-RU"/>
        </w:rPr>
        <w:t>в</w:t>
      </w:r>
      <w:r w:rsidR="00B34900">
        <w:rPr>
          <w:sz w:val="28"/>
          <w:szCs w:val="28"/>
        </w:rPr>
        <w:t>жити заходів</w:t>
      </w:r>
      <w:r w:rsidR="008400B9">
        <w:rPr>
          <w:sz w:val="28"/>
          <w:szCs w:val="28"/>
        </w:rPr>
        <w:t xml:space="preserve"> щодо відшкодування незаконних витрат бюджетних коштів</w:t>
      </w:r>
      <w:r w:rsidR="00CE475A">
        <w:rPr>
          <w:sz w:val="28"/>
          <w:szCs w:val="28"/>
        </w:rPr>
        <w:t xml:space="preserve"> </w:t>
      </w:r>
      <w:r w:rsidR="008400B9">
        <w:rPr>
          <w:sz w:val="28"/>
          <w:szCs w:val="28"/>
        </w:rPr>
        <w:t xml:space="preserve">на суму </w:t>
      </w:r>
      <w:r w:rsidR="006B1FF6" w:rsidRPr="00AB6602">
        <w:rPr>
          <w:color w:val="000000"/>
          <w:sz w:val="28"/>
          <w:szCs w:val="28"/>
        </w:rPr>
        <w:t>189,1</w:t>
      </w:r>
      <w:r w:rsidR="00C15F31" w:rsidRPr="00AB6602">
        <w:rPr>
          <w:color w:val="000000"/>
          <w:sz w:val="28"/>
          <w:szCs w:val="28"/>
        </w:rPr>
        <w:t>5</w:t>
      </w:r>
      <w:r w:rsidR="008400B9">
        <w:rPr>
          <w:sz w:val="28"/>
          <w:szCs w:val="28"/>
        </w:rPr>
        <w:t xml:space="preserve"> тис.</w:t>
      </w:r>
      <w:r w:rsidR="00A955F2" w:rsidRPr="00A955F2">
        <w:rPr>
          <w:sz w:val="28"/>
          <w:szCs w:val="28"/>
          <w:lang w:val="ru-RU"/>
        </w:rPr>
        <w:t xml:space="preserve"> </w:t>
      </w:r>
      <w:r w:rsidR="008400B9">
        <w:rPr>
          <w:sz w:val="28"/>
          <w:szCs w:val="28"/>
        </w:rPr>
        <w:t>гривень.</w:t>
      </w:r>
    </w:p>
    <w:p w:rsidR="00750B17" w:rsidRDefault="0048625D" w:rsidP="0048625D">
      <w:pPr>
        <w:ind w:firstLine="709"/>
        <w:jc w:val="both"/>
        <w:rPr>
          <w:sz w:val="28"/>
          <w:szCs w:val="28"/>
        </w:rPr>
      </w:pPr>
      <w:r>
        <w:rPr>
          <w:sz w:val="28"/>
          <w:szCs w:val="28"/>
        </w:rPr>
        <w:t>3)</w:t>
      </w:r>
      <w:r w:rsidR="008400B9">
        <w:rPr>
          <w:sz w:val="28"/>
          <w:szCs w:val="28"/>
        </w:rPr>
        <w:t> </w:t>
      </w:r>
      <w:r>
        <w:rPr>
          <w:sz w:val="28"/>
          <w:szCs w:val="28"/>
        </w:rPr>
        <w:t xml:space="preserve"> т</w:t>
      </w:r>
      <w:r w:rsidR="00B34900">
        <w:rPr>
          <w:sz w:val="28"/>
          <w:szCs w:val="28"/>
        </w:rPr>
        <w:t>ерміново</w:t>
      </w:r>
      <w:r w:rsidR="00C15C2E">
        <w:rPr>
          <w:sz w:val="28"/>
          <w:szCs w:val="28"/>
        </w:rPr>
        <w:t xml:space="preserve"> </w:t>
      </w:r>
      <w:r w:rsidR="00B34900">
        <w:rPr>
          <w:sz w:val="28"/>
          <w:szCs w:val="28"/>
        </w:rPr>
        <w:t xml:space="preserve"> </w:t>
      </w:r>
      <w:r w:rsidR="0011378D">
        <w:rPr>
          <w:sz w:val="28"/>
          <w:szCs w:val="28"/>
        </w:rPr>
        <w:t xml:space="preserve">вирішити  питання </w:t>
      </w:r>
      <w:r w:rsidR="00A61A56">
        <w:rPr>
          <w:sz w:val="28"/>
          <w:szCs w:val="28"/>
        </w:rPr>
        <w:t xml:space="preserve"> </w:t>
      </w:r>
      <w:r w:rsidR="00CE475A">
        <w:rPr>
          <w:sz w:val="28"/>
          <w:szCs w:val="28"/>
        </w:rPr>
        <w:t>перерахування</w:t>
      </w:r>
      <w:r w:rsidR="0011378D" w:rsidRPr="0011378D">
        <w:rPr>
          <w:sz w:val="28"/>
          <w:szCs w:val="28"/>
        </w:rPr>
        <w:t xml:space="preserve"> </w:t>
      </w:r>
      <w:r w:rsidR="0011378D">
        <w:rPr>
          <w:sz w:val="28"/>
          <w:szCs w:val="28"/>
        </w:rPr>
        <w:t xml:space="preserve">коштів до районного бюджету </w:t>
      </w:r>
      <w:r w:rsidR="00CE475A">
        <w:rPr>
          <w:sz w:val="28"/>
          <w:szCs w:val="28"/>
        </w:rPr>
        <w:t xml:space="preserve"> в </w:t>
      </w:r>
      <w:r w:rsidR="00750B17" w:rsidRPr="00A61A56">
        <w:rPr>
          <w:sz w:val="28"/>
          <w:szCs w:val="28"/>
        </w:rPr>
        <w:t xml:space="preserve">сумі </w:t>
      </w:r>
      <w:r w:rsidR="006B1FF6">
        <w:rPr>
          <w:sz w:val="28"/>
          <w:szCs w:val="28"/>
        </w:rPr>
        <w:t>22,91</w:t>
      </w:r>
      <w:r w:rsidR="00750B17" w:rsidRPr="00A61A56">
        <w:rPr>
          <w:sz w:val="28"/>
          <w:szCs w:val="28"/>
        </w:rPr>
        <w:t xml:space="preserve"> тис.</w:t>
      </w:r>
      <w:r w:rsidR="00A955F2" w:rsidRPr="00A955F2">
        <w:rPr>
          <w:sz w:val="28"/>
          <w:szCs w:val="28"/>
          <w:lang w:val="ru-RU"/>
        </w:rPr>
        <w:t xml:space="preserve"> </w:t>
      </w:r>
      <w:r w:rsidR="00750B17" w:rsidRPr="00A61A56">
        <w:rPr>
          <w:sz w:val="28"/>
          <w:szCs w:val="28"/>
        </w:rPr>
        <w:t>гривень.</w:t>
      </w:r>
    </w:p>
    <w:p w:rsidR="00C270EF" w:rsidRDefault="0048625D" w:rsidP="00C270EF">
      <w:pPr>
        <w:ind w:firstLine="709"/>
        <w:jc w:val="both"/>
        <w:rPr>
          <w:sz w:val="28"/>
          <w:szCs w:val="28"/>
        </w:rPr>
      </w:pPr>
      <w:r>
        <w:rPr>
          <w:sz w:val="28"/>
          <w:szCs w:val="28"/>
        </w:rPr>
        <w:lastRenderedPageBreak/>
        <w:t>4) з</w:t>
      </w:r>
      <w:r w:rsidR="003B4CA6">
        <w:rPr>
          <w:sz w:val="28"/>
          <w:szCs w:val="28"/>
        </w:rPr>
        <w:t>абезпечити</w:t>
      </w:r>
      <w:r w:rsidR="00C15C2E">
        <w:rPr>
          <w:sz w:val="28"/>
          <w:szCs w:val="28"/>
        </w:rPr>
        <w:t> </w:t>
      </w:r>
      <w:r w:rsidR="00C270EF">
        <w:rPr>
          <w:sz w:val="28"/>
          <w:szCs w:val="28"/>
        </w:rPr>
        <w:t xml:space="preserve"> </w:t>
      </w:r>
      <w:r w:rsidR="00A35B41">
        <w:rPr>
          <w:sz w:val="28"/>
          <w:szCs w:val="28"/>
        </w:rPr>
        <w:t xml:space="preserve">стягнення </w:t>
      </w:r>
      <w:r w:rsidR="00C270EF">
        <w:rPr>
          <w:sz w:val="28"/>
          <w:szCs w:val="28"/>
        </w:rPr>
        <w:t>недоотриманих</w:t>
      </w:r>
      <w:r w:rsidR="003B4CA6">
        <w:rPr>
          <w:sz w:val="28"/>
          <w:szCs w:val="28"/>
        </w:rPr>
        <w:t xml:space="preserve"> установою</w:t>
      </w:r>
      <w:r w:rsidR="003B4CA6" w:rsidRPr="003B4CA6">
        <w:rPr>
          <w:sz w:val="28"/>
          <w:szCs w:val="28"/>
        </w:rPr>
        <w:t xml:space="preserve"> </w:t>
      </w:r>
      <w:r w:rsidR="00C270EF">
        <w:rPr>
          <w:sz w:val="28"/>
          <w:szCs w:val="28"/>
        </w:rPr>
        <w:t xml:space="preserve"> доходів в </w:t>
      </w:r>
      <w:r w:rsidR="00C270EF" w:rsidRPr="00A61A56">
        <w:rPr>
          <w:sz w:val="28"/>
          <w:szCs w:val="28"/>
        </w:rPr>
        <w:t xml:space="preserve">сумі </w:t>
      </w:r>
      <w:r w:rsidR="00C270EF">
        <w:rPr>
          <w:sz w:val="28"/>
          <w:szCs w:val="28"/>
        </w:rPr>
        <w:t>21,21 тис.</w:t>
      </w:r>
      <w:r w:rsidR="00765393">
        <w:rPr>
          <w:sz w:val="28"/>
          <w:szCs w:val="28"/>
        </w:rPr>
        <w:t xml:space="preserve"> </w:t>
      </w:r>
      <w:r w:rsidR="00C270EF">
        <w:rPr>
          <w:sz w:val="28"/>
          <w:szCs w:val="28"/>
        </w:rPr>
        <w:t>гривень;</w:t>
      </w:r>
      <w:r w:rsidR="003B4CA6" w:rsidRPr="003B4CA6">
        <w:rPr>
          <w:sz w:val="28"/>
          <w:szCs w:val="28"/>
        </w:rPr>
        <w:t xml:space="preserve"> </w:t>
      </w:r>
    </w:p>
    <w:p w:rsidR="00C270EF" w:rsidRDefault="0048625D" w:rsidP="00C270EF">
      <w:pPr>
        <w:ind w:firstLine="709"/>
        <w:jc w:val="both"/>
        <w:rPr>
          <w:color w:val="000000"/>
          <w:sz w:val="28"/>
          <w:szCs w:val="28"/>
        </w:rPr>
      </w:pPr>
      <w:r>
        <w:rPr>
          <w:sz w:val="28"/>
          <w:szCs w:val="28"/>
        </w:rPr>
        <w:t>5) п</w:t>
      </w:r>
      <w:r w:rsidR="00903799">
        <w:rPr>
          <w:sz w:val="28"/>
          <w:szCs w:val="28"/>
        </w:rPr>
        <w:t>ровести</w:t>
      </w:r>
      <w:r w:rsidR="00C270EF" w:rsidRPr="00AF6FC6">
        <w:rPr>
          <w:color w:val="000000"/>
          <w:sz w:val="28"/>
          <w:szCs w:val="28"/>
        </w:rPr>
        <w:t xml:space="preserve"> донарахування та виплат</w:t>
      </w:r>
      <w:r w:rsidR="00903799">
        <w:rPr>
          <w:color w:val="000000"/>
          <w:sz w:val="28"/>
          <w:szCs w:val="28"/>
        </w:rPr>
        <w:t>у</w:t>
      </w:r>
      <w:r w:rsidR="00C270EF" w:rsidRPr="00AF6FC6">
        <w:rPr>
          <w:color w:val="000000"/>
          <w:sz w:val="28"/>
          <w:szCs w:val="28"/>
        </w:rPr>
        <w:t xml:space="preserve"> працівникам лікарні індексаці</w:t>
      </w:r>
      <w:r w:rsidR="00C270EF">
        <w:rPr>
          <w:color w:val="000000"/>
          <w:sz w:val="28"/>
          <w:szCs w:val="28"/>
        </w:rPr>
        <w:t>ї</w:t>
      </w:r>
      <w:r w:rsidR="00C270EF" w:rsidRPr="00AF6FC6">
        <w:rPr>
          <w:color w:val="000000"/>
          <w:sz w:val="28"/>
          <w:szCs w:val="28"/>
        </w:rPr>
        <w:t xml:space="preserve"> грошових доходів в сумі 5</w:t>
      </w:r>
      <w:r w:rsidR="00C270EF">
        <w:rPr>
          <w:color w:val="000000"/>
          <w:sz w:val="28"/>
          <w:szCs w:val="28"/>
        </w:rPr>
        <w:t>,</w:t>
      </w:r>
      <w:r w:rsidR="00C270EF" w:rsidRPr="00AF6FC6">
        <w:rPr>
          <w:color w:val="000000"/>
          <w:sz w:val="28"/>
          <w:szCs w:val="28"/>
        </w:rPr>
        <w:t>85</w:t>
      </w:r>
      <w:r w:rsidR="00C270EF">
        <w:rPr>
          <w:color w:val="000000"/>
          <w:sz w:val="28"/>
          <w:szCs w:val="28"/>
        </w:rPr>
        <w:t xml:space="preserve"> тис.</w:t>
      </w:r>
      <w:r w:rsidR="00A955F2" w:rsidRPr="00A955F2">
        <w:rPr>
          <w:color w:val="000000"/>
          <w:sz w:val="28"/>
          <w:szCs w:val="28"/>
          <w:lang w:val="ru-RU"/>
        </w:rPr>
        <w:t xml:space="preserve"> </w:t>
      </w:r>
      <w:r w:rsidR="00C270EF" w:rsidRPr="00AF6FC6">
        <w:rPr>
          <w:color w:val="000000"/>
          <w:sz w:val="28"/>
          <w:szCs w:val="28"/>
        </w:rPr>
        <w:t>гривень;</w:t>
      </w:r>
    </w:p>
    <w:p w:rsidR="00462583" w:rsidRDefault="0048625D" w:rsidP="00462583">
      <w:pPr>
        <w:ind w:firstLine="709"/>
        <w:jc w:val="both"/>
        <w:rPr>
          <w:sz w:val="28"/>
          <w:szCs w:val="28"/>
        </w:rPr>
      </w:pPr>
      <w:r>
        <w:rPr>
          <w:color w:val="000000"/>
          <w:sz w:val="28"/>
          <w:szCs w:val="28"/>
        </w:rPr>
        <w:t xml:space="preserve">6) </w:t>
      </w:r>
      <w:r w:rsidR="00462583">
        <w:rPr>
          <w:color w:val="000000"/>
          <w:sz w:val="28"/>
          <w:szCs w:val="28"/>
        </w:rPr>
        <w:t xml:space="preserve"> </w:t>
      </w:r>
      <w:r>
        <w:rPr>
          <w:sz w:val="28"/>
          <w:szCs w:val="28"/>
        </w:rPr>
        <w:t>в</w:t>
      </w:r>
      <w:r w:rsidR="00462583">
        <w:rPr>
          <w:sz w:val="28"/>
          <w:szCs w:val="28"/>
        </w:rPr>
        <w:t xml:space="preserve">жити </w:t>
      </w:r>
      <w:r w:rsidR="00903799">
        <w:rPr>
          <w:sz w:val="28"/>
          <w:szCs w:val="28"/>
        </w:rPr>
        <w:t>дієвих заході</w:t>
      </w:r>
      <w:r w:rsidR="00F2426A">
        <w:rPr>
          <w:sz w:val="28"/>
          <w:szCs w:val="28"/>
        </w:rPr>
        <w:t>в по відшкодуванню</w:t>
      </w:r>
      <w:r w:rsidR="00462583">
        <w:rPr>
          <w:sz w:val="28"/>
          <w:szCs w:val="28"/>
        </w:rPr>
        <w:t xml:space="preserve"> дебіторської заборгованості в </w:t>
      </w:r>
      <w:r w:rsidR="00462583" w:rsidRPr="00A61A56">
        <w:rPr>
          <w:sz w:val="28"/>
          <w:szCs w:val="28"/>
        </w:rPr>
        <w:t xml:space="preserve">сумі </w:t>
      </w:r>
      <w:r w:rsidR="00462583">
        <w:rPr>
          <w:sz w:val="28"/>
          <w:szCs w:val="28"/>
        </w:rPr>
        <w:t>7,20 тис.</w:t>
      </w:r>
      <w:r w:rsidR="00A955F2" w:rsidRPr="00A955F2">
        <w:rPr>
          <w:sz w:val="28"/>
          <w:szCs w:val="28"/>
          <w:lang w:val="ru-RU"/>
        </w:rPr>
        <w:t xml:space="preserve"> </w:t>
      </w:r>
      <w:r w:rsidR="00462583">
        <w:rPr>
          <w:sz w:val="28"/>
          <w:szCs w:val="28"/>
        </w:rPr>
        <w:t>гривень;</w:t>
      </w:r>
    </w:p>
    <w:p w:rsidR="000F262E" w:rsidRDefault="0048625D" w:rsidP="00462583">
      <w:pPr>
        <w:ind w:firstLine="709"/>
        <w:jc w:val="both"/>
        <w:rPr>
          <w:sz w:val="28"/>
          <w:szCs w:val="28"/>
        </w:rPr>
      </w:pPr>
      <w:r>
        <w:rPr>
          <w:sz w:val="28"/>
          <w:szCs w:val="28"/>
        </w:rPr>
        <w:t>7) в</w:t>
      </w:r>
      <w:r w:rsidR="00F2426A">
        <w:rPr>
          <w:sz w:val="28"/>
          <w:szCs w:val="28"/>
        </w:rPr>
        <w:t>жити заходів по</w:t>
      </w:r>
      <w:r w:rsidR="000F262E">
        <w:rPr>
          <w:sz w:val="28"/>
          <w:szCs w:val="28"/>
        </w:rPr>
        <w:t xml:space="preserve"> </w:t>
      </w:r>
      <w:r w:rsidR="000F262E" w:rsidRPr="00AF6FC6">
        <w:rPr>
          <w:color w:val="000000"/>
          <w:sz w:val="28"/>
          <w:szCs w:val="28"/>
        </w:rPr>
        <w:t>списа</w:t>
      </w:r>
      <w:r w:rsidR="00F2426A">
        <w:rPr>
          <w:color w:val="000000"/>
          <w:sz w:val="28"/>
          <w:szCs w:val="28"/>
        </w:rPr>
        <w:t>нню</w:t>
      </w:r>
      <w:r w:rsidR="004E24B0">
        <w:rPr>
          <w:color w:val="000000"/>
          <w:sz w:val="28"/>
          <w:szCs w:val="28"/>
        </w:rPr>
        <w:t>,</w:t>
      </w:r>
      <w:r w:rsidR="000F262E" w:rsidRPr="00AF6FC6">
        <w:rPr>
          <w:color w:val="000000"/>
          <w:sz w:val="28"/>
          <w:szCs w:val="28"/>
        </w:rPr>
        <w:t xml:space="preserve"> в установленому</w:t>
      </w:r>
      <w:r w:rsidR="00A955F2">
        <w:rPr>
          <w:color w:val="000000"/>
          <w:sz w:val="28"/>
          <w:szCs w:val="28"/>
        </w:rPr>
        <w:t xml:space="preserve"> законодавством</w:t>
      </w:r>
      <w:r w:rsidR="000F262E" w:rsidRPr="00AF6FC6">
        <w:rPr>
          <w:color w:val="000000"/>
          <w:sz w:val="28"/>
          <w:szCs w:val="28"/>
        </w:rPr>
        <w:t xml:space="preserve"> порядку</w:t>
      </w:r>
      <w:r w:rsidR="004E24B0">
        <w:rPr>
          <w:color w:val="000000"/>
          <w:sz w:val="28"/>
          <w:szCs w:val="28"/>
        </w:rPr>
        <w:t>,</w:t>
      </w:r>
      <w:r w:rsidR="000F262E" w:rsidRPr="00AF6FC6">
        <w:rPr>
          <w:color w:val="000000"/>
          <w:sz w:val="28"/>
          <w:szCs w:val="28"/>
        </w:rPr>
        <w:t xml:space="preserve"> кредиторськ</w:t>
      </w:r>
      <w:r w:rsidR="000F262E">
        <w:rPr>
          <w:color w:val="000000"/>
          <w:sz w:val="28"/>
          <w:szCs w:val="28"/>
        </w:rPr>
        <w:t>ої</w:t>
      </w:r>
      <w:r w:rsidR="000F262E" w:rsidRPr="00AF6FC6">
        <w:rPr>
          <w:color w:val="000000"/>
          <w:sz w:val="28"/>
          <w:szCs w:val="28"/>
        </w:rPr>
        <w:t xml:space="preserve"> заборгован</w:t>
      </w:r>
      <w:r w:rsidR="000F262E">
        <w:rPr>
          <w:color w:val="000000"/>
          <w:sz w:val="28"/>
          <w:szCs w:val="28"/>
        </w:rPr>
        <w:t>ості</w:t>
      </w:r>
      <w:r w:rsidR="000F262E" w:rsidRPr="00AF6FC6">
        <w:rPr>
          <w:color w:val="000000"/>
          <w:sz w:val="28"/>
          <w:szCs w:val="28"/>
        </w:rPr>
        <w:t>, строк позовної давності</w:t>
      </w:r>
      <w:r w:rsidR="00F2426A">
        <w:rPr>
          <w:color w:val="000000"/>
          <w:sz w:val="28"/>
          <w:szCs w:val="28"/>
        </w:rPr>
        <w:t xml:space="preserve"> якої</w:t>
      </w:r>
      <w:r w:rsidR="000F262E">
        <w:rPr>
          <w:color w:val="000000"/>
          <w:sz w:val="28"/>
          <w:szCs w:val="28"/>
        </w:rPr>
        <w:t xml:space="preserve"> </w:t>
      </w:r>
      <w:r w:rsidR="004E24B0">
        <w:rPr>
          <w:color w:val="000000"/>
          <w:sz w:val="28"/>
          <w:szCs w:val="28"/>
        </w:rPr>
        <w:t xml:space="preserve">минув </w:t>
      </w:r>
      <w:r w:rsidR="000F262E">
        <w:rPr>
          <w:color w:val="000000"/>
          <w:sz w:val="28"/>
          <w:szCs w:val="28"/>
        </w:rPr>
        <w:t>в сумі 3,97 тис. гривень;</w:t>
      </w:r>
    </w:p>
    <w:p w:rsidR="00C270EF" w:rsidRPr="00AF6FC6" w:rsidRDefault="0048625D" w:rsidP="00C270EF">
      <w:pPr>
        <w:ind w:firstLine="709"/>
        <w:jc w:val="both"/>
        <w:rPr>
          <w:color w:val="000000"/>
          <w:sz w:val="28"/>
          <w:szCs w:val="28"/>
        </w:rPr>
      </w:pPr>
      <w:r>
        <w:rPr>
          <w:color w:val="000000"/>
          <w:sz w:val="28"/>
          <w:szCs w:val="28"/>
        </w:rPr>
        <w:t>8) в</w:t>
      </w:r>
      <w:r w:rsidR="004E24B0">
        <w:rPr>
          <w:color w:val="000000"/>
          <w:sz w:val="28"/>
          <w:szCs w:val="28"/>
        </w:rPr>
        <w:t>зяти під особистий контроль дотримання вимог чинного законодавства при закупівлі</w:t>
      </w:r>
      <w:r w:rsidR="00C270EF" w:rsidRPr="00AF6FC6">
        <w:rPr>
          <w:color w:val="000000"/>
          <w:sz w:val="28"/>
          <w:szCs w:val="28"/>
        </w:rPr>
        <w:t xml:space="preserve"> товарів, робіт і послуг за державні кошти;</w:t>
      </w:r>
    </w:p>
    <w:p w:rsidR="003776DA" w:rsidRDefault="0048625D" w:rsidP="00C270EF">
      <w:pPr>
        <w:ind w:firstLine="709"/>
        <w:jc w:val="both"/>
        <w:rPr>
          <w:color w:val="000000"/>
          <w:sz w:val="28"/>
          <w:szCs w:val="28"/>
        </w:rPr>
      </w:pPr>
      <w:r>
        <w:rPr>
          <w:color w:val="000000"/>
          <w:sz w:val="28"/>
          <w:szCs w:val="28"/>
        </w:rPr>
        <w:t>9) п</w:t>
      </w:r>
      <w:r w:rsidR="00110341">
        <w:rPr>
          <w:color w:val="000000"/>
          <w:sz w:val="28"/>
          <w:szCs w:val="28"/>
        </w:rPr>
        <w:t>ривести штатни</w:t>
      </w:r>
      <w:r w:rsidR="004E24B0">
        <w:rPr>
          <w:color w:val="000000"/>
          <w:sz w:val="28"/>
          <w:szCs w:val="28"/>
        </w:rPr>
        <w:t>й розпис</w:t>
      </w:r>
      <w:r w:rsidR="003776DA">
        <w:rPr>
          <w:color w:val="000000"/>
          <w:sz w:val="28"/>
          <w:szCs w:val="28"/>
        </w:rPr>
        <w:t xml:space="preserve"> Недригайлівської</w:t>
      </w:r>
      <w:r w:rsidR="004E24B0">
        <w:rPr>
          <w:color w:val="000000"/>
          <w:sz w:val="28"/>
          <w:szCs w:val="28"/>
        </w:rPr>
        <w:t xml:space="preserve"> </w:t>
      </w:r>
      <w:r w:rsidR="003776DA">
        <w:rPr>
          <w:color w:val="000000"/>
          <w:sz w:val="28"/>
          <w:szCs w:val="28"/>
        </w:rPr>
        <w:t xml:space="preserve">центральної районної лікарні на 2015 рік </w:t>
      </w:r>
      <w:r w:rsidR="004E24B0">
        <w:rPr>
          <w:color w:val="000000"/>
          <w:sz w:val="28"/>
          <w:szCs w:val="28"/>
        </w:rPr>
        <w:t>у відповідність</w:t>
      </w:r>
      <w:r w:rsidR="00C345CF">
        <w:rPr>
          <w:color w:val="000000"/>
          <w:sz w:val="28"/>
          <w:szCs w:val="28"/>
        </w:rPr>
        <w:t>:</w:t>
      </w:r>
    </w:p>
    <w:p w:rsidR="00C270EF" w:rsidRDefault="004E24B0" w:rsidP="00C270EF">
      <w:pPr>
        <w:ind w:firstLine="709"/>
        <w:jc w:val="both"/>
        <w:rPr>
          <w:color w:val="000000"/>
          <w:sz w:val="28"/>
          <w:szCs w:val="28"/>
        </w:rPr>
      </w:pPr>
      <w:r>
        <w:rPr>
          <w:color w:val="000000"/>
          <w:sz w:val="28"/>
          <w:szCs w:val="28"/>
        </w:rPr>
        <w:t xml:space="preserve"> </w:t>
      </w:r>
      <w:r w:rsidR="00C345CF" w:rsidRPr="00AF6FC6">
        <w:rPr>
          <w:color w:val="000000"/>
          <w:sz w:val="28"/>
          <w:szCs w:val="28"/>
        </w:rPr>
        <w:t>по посадах заступник</w:t>
      </w:r>
      <w:r w:rsidR="00C345CF">
        <w:rPr>
          <w:color w:val="000000"/>
          <w:sz w:val="28"/>
          <w:szCs w:val="28"/>
        </w:rPr>
        <w:t>а</w:t>
      </w:r>
      <w:r w:rsidR="00C345CF" w:rsidRPr="00AF6FC6">
        <w:rPr>
          <w:color w:val="000000"/>
          <w:sz w:val="28"/>
          <w:szCs w:val="28"/>
        </w:rPr>
        <w:t xml:space="preserve"> головного лікаря з ди</w:t>
      </w:r>
      <w:r w:rsidR="00C345CF">
        <w:rPr>
          <w:color w:val="000000"/>
          <w:sz w:val="28"/>
          <w:szCs w:val="28"/>
        </w:rPr>
        <w:t>тинства та пологової допомоги і</w:t>
      </w:r>
      <w:r w:rsidR="00C345CF" w:rsidRPr="00AF6FC6">
        <w:rPr>
          <w:color w:val="000000"/>
          <w:sz w:val="28"/>
          <w:szCs w:val="28"/>
        </w:rPr>
        <w:t xml:space="preserve"> спеціаліст</w:t>
      </w:r>
      <w:r w:rsidR="00C345CF">
        <w:rPr>
          <w:color w:val="000000"/>
          <w:sz w:val="28"/>
          <w:szCs w:val="28"/>
        </w:rPr>
        <w:t>а</w:t>
      </w:r>
      <w:r w:rsidR="003776DA">
        <w:rPr>
          <w:color w:val="000000"/>
          <w:sz w:val="28"/>
          <w:szCs w:val="28"/>
        </w:rPr>
        <w:t xml:space="preserve"> </w:t>
      </w:r>
      <w:r w:rsidR="00C345CF">
        <w:rPr>
          <w:color w:val="000000"/>
          <w:sz w:val="28"/>
          <w:szCs w:val="28"/>
        </w:rPr>
        <w:t xml:space="preserve">- </w:t>
      </w:r>
      <w:r w:rsidR="00C345CF" w:rsidRPr="00AF6FC6">
        <w:rPr>
          <w:color w:val="000000"/>
          <w:sz w:val="28"/>
          <w:szCs w:val="28"/>
        </w:rPr>
        <w:t>бухгалтер</w:t>
      </w:r>
      <w:r w:rsidR="00D94DAE">
        <w:rPr>
          <w:color w:val="000000"/>
          <w:sz w:val="28"/>
          <w:szCs w:val="28"/>
        </w:rPr>
        <w:t xml:space="preserve">а </w:t>
      </w:r>
      <w:r w:rsidR="00C345CF">
        <w:rPr>
          <w:color w:val="000000"/>
          <w:sz w:val="28"/>
          <w:szCs w:val="28"/>
        </w:rPr>
        <w:t xml:space="preserve"> </w:t>
      </w:r>
      <w:r>
        <w:rPr>
          <w:color w:val="000000"/>
          <w:sz w:val="28"/>
          <w:szCs w:val="28"/>
        </w:rPr>
        <w:t>до вимог н</w:t>
      </w:r>
      <w:r w:rsidR="00C270EF" w:rsidRPr="00AF6FC6">
        <w:rPr>
          <w:color w:val="000000"/>
          <w:sz w:val="28"/>
          <w:szCs w:val="28"/>
        </w:rPr>
        <w:t xml:space="preserve">аказу </w:t>
      </w:r>
      <w:r w:rsidR="00110341">
        <w:rPr>
          <w:color w:val="000000"/>
          <w:sz w:val="28"/>
          <w:szCs w:val="28"/>
        </w:rPr>
        <w:t>Міністерства охорони здоров</w:t>
      </w:r>
      <w:r w:rsidR="00110341" w:rsidRPr="00110341">
        <w:rPr>
          <w:color w:val="000000"/>
          <w:sz w:val="28"/>
          <w:szCs w:val="28"/>
          <w:lang w:val="ru-RU"/>
        </w:rPr>
        <w:t>’</w:t>
      </w:r>
      <w:r w:rsidR="00110341">
        <w:rPr>
          <w:color w:val="000000"/>
          <w:sz w:val="28"/>
          <w:szCs w:val="28"/>
        </w:rPr>
        <w:t xml:space="preserve">я України від 23.02.2000 </w:t>
      </w:r>
      <w:r w:rsidR="00C270EF" w:rsidRPr="00AF6FC6">
        <w:rPr>
          <w:color w:val="000000"/>
          <w:sz w:val="28"/>
          <w:szCs w:val="28"/>
        </w:rPr>
        <w:t>№</w:t>
      </w:r>
      <w:r w:rsidR="00A955F2" w:rsidRPr="00A955F2">
        <w:rPr>
          <w:color w:val="000000"/>
          <w:sz w:val="28"/>
          <w:szCs w:val="28"/>
          <w:lang w:val="ru-RU"/>
        </w:rPr>
        <w:t xml:space="preserve"> </w:t>
      </w:r>
      <w:r w:rsidR="00C270EF" w:rsidRPr="00AF6FC6">
        <w:rPr>
          <w:color w:val="000000"/>
          <w:sz w:val="28"/>
          <w:szCs w:val="28"/>
        </w:rPr>
        <w:t>33</w:t>
      </w:r>
      <w:r w:rsidR="00384EB0">
        <w:rPr>
          <w:color w:val="000000"/>
          <w:sz w:val="28"/>
          <w:szCs w:val="28"/>
        </w:rPr>
        <w:t xml:space="preserve"> «</w:t>
      </w:r>
      <w:r w:rsidR="002B656B">
        <w:rPr>
          <w:color w:val="000000"/>
          <w:sz w:val="28"/>
          <w:szCs w:val="28"/>
          <w:lang w:val="ru-RU"/>
        </w:rPr>
        <w:t>Про штатні нормативи та типові штати закладі</w:t>
      </w:r>
      <w:r w:rsidR="00110341">
        <w:rPr>
          <w:color w:val="000000"/>
          <w:sz w:val="28"/>
          <w:szCs w:val="28"/>
          <w:lang w:val="ru-RU"/>
        </w:rPr>
        <w:t>в охорони здоров</w:t>
      </w:r>
      <w:r w:rsidR="00384EB0">
        <w:rPr>
          <w:color w:val="000000"/>
          <w:sz w:val="28"/>
          <w:szCs w:val="28"/>
          <w:lang w:val="ru-RU"/>
        </w:rPr>
        <w:t>’</w:t>
      </w:r>
      <w:r w:rsidR="002B656B">
        <w:rPr>
          <w:color w:val="000000"/>
          <w:sz w:val="28"/>
          <w:szCs w:val="28"/>
          <w:lang w:val="ru-RU"/>
        </w:rPr>
        <w:t>я»</w:t>
      </w:r>
      <w:r w:rsidR="00C270EF" w:rsidRPr="00AF6FC6">
        <w:rPr>
          <w:color w:val="000000"/>
          <w:sz w:val="28"/>
          <w:szCs w:val="28"/>
        </w:rPr>
        <w:t>;</w:t>
      </w:r>
    </w:p>
    <w:p w:rsidR="00C345CF" w:rsidRPr="00AF6FC6" w:rsidRDefault="00C345CF" w:rsidP="00C270EF">
      <w:pPr>
        <w:ind w:firstLine="709"/>
        <w:jc w:val="both"/>
        <w:rPr>
          <w:color w:val="000000"/>
          <w:sz w:val="28"/>
          <w:szCs w:val="28"/>
        </w:rPr>
      </w:pPr>
      <w:r w:rsidRPr="00AF6FC6">
        <w:rPr>
          <w:color w:val="000000"/>
          <w:sz w:val="28"/>
          <w:szCs w:val="28"/>
        </w:rPr>
        <w:t>по посаді заступника головного лікаря з медичного обслуговування населення</w:t>
      </w:r>
      <w:r>
        <w:rPr>
          <w:color w:val="000000"/>
          <w:sz w:val="28"/>
          <w:szCs w:val="28"/>
        </w:rPr>
        <w:t xml:space="preserve"> до</w:t>
      </w:r>
      <w:r w:rsidRPr="00C345CF">
        <w:rPr>
          <w:color w:val="000000"/>
          <w:sz w:val="28"/>
          <w:szCs w:val="28"/>
        </w:rPr>
        <w:t xml:space="preserve"> </w:t>
      </w:r>
      <w:r>
        <w:rPr>
          <w:color w:val="000000"/>
          <w:sz w:val="28"/>
          <w:szCs w:val="28"/>
        </w:rPr>
        <w:t>вимог</w:t>
      </w:r>
      <w:r w:rsidRPr="00AF6FC6">
        <w:rPr>
          <w:color w:val="000000"/>
          <w:sz w:val="28"/>
          <w:szCs w:val="28"/>
        </w:rPr>
        <w:t xml:space="preserve"> Довідника кваліфікаційних характеристик професій</w:t>
      </w:r>
      <w:r w:rsidR="001B283E">
        <w:rPr>
          <w:color w:val="000000"/>
          <w:sz w:val="28"/>
          <w:szCs w:val="28"/>
        </w:rPr>
        <w:t xml:space="preserve"> працівників. Випуск</w:t>
      </w:r>
      <w:r w:rsidR="008B2E8C">
        <w:rPr>
          <w:color w:val="000000"/>
          <w:sz w:val="28"/>
          <w:szCs w:val="28"/>
        </w:rPr>
        <w:t xml:space="preserve"> </w:t>
      </w:r>
      <w:r w:rsidRPr="00AF6FC6">
        <w:rPr>
          <w:color w:val="000000"/>
          <w:sz w:val="28"/>
          <w:szCs w:val="28"/>
        </w:rPr>
        <w:t>78</w:t>
      </w:r>
      <w:r w:rsidR="001B283E">
        <w:rPr>
          <w:color w:val="000000"/>
          <w:sz w:val="28"/>
          <w:szCs w:val="28"/>
        </w:rPr>
        <w:t xml:space="preserve">. </w:t>
      </w:r>
      <w:r w:rsidR="008B2E8C">
        <w:rPr>
          <w:color w:val="000000"/>
          <w:sz w:val="28"/>
          <w:szCs w:val="28"/>
        </w:rPr>
        <w:t>«</w:t>
      </w:r>
      <w:r w:rsidR="001B283E">
        <w:rPr>
          <w:color w:val="000000"/>
          <w:sz w:val="28"/>
          <w:szCs w:val="28"/>
        </w:rPr>
        <w:t>Охорона здоров’я</w:t>
      </w:r>
      <w:r w:rsidR="008B2E8C">
        <w:rPr>
          <w:color w:val="000000"/>
          <w:sz w:val="28"/>
          <w:szCs w:val="28"/>
        </w:rPr>
        <w:t>»</w:t>
      </w:r>
      <w:r w:rsidRPr="00AF6FC6">
        <w:rPr>
          <w:color w:val="000000"/>
          <w:sz w:val="28"/>
          <w:szCs w:val="28"/>
        </w:rPr>
        <w:t>, затвердженого наказом Міністерства охорони здоров’я України від 29.03.2002 №</w:t>
      </w:r>
      <w:r w:rsidR="00A955F2">
        <w:rPr>
          <w:color w:val="000000"/>
          <w:sz w:val="28"/>
          <w:szCs w:val="28"/>
        </w:rPr>
        <w:t xml:space="preserve"> </w:t>
      </w:r>
      <w:r w:rsidRPr="00AF6FC6">
        <w:rPr>
          <w:color w:val="000000"/>
          <w:sz w:val="28"/>
          <w:szCs w:val="28"/>
        </w:rPr>
        <w:t>117.</w:t>
      </w:r>
    </w:p>
    <w:p w:rsidR="00C270EF" w:rsidRPr="0021420B" w:rsidRDefault="000F262E" w:rsidP="0021420B">
      <w:pPr>
        <w:ind w:firstLine="709"/>
        <w:jc w:val="both"/>
        <w:rPr>
          <w:rFonts w:cs="Courier New"/>
          <w:color w:val="000000"/>
          <w:sz w:val="28"/>
          <w:szCs w:val="28"/>
        </w:rPr>
      </w:pPr>
      <w:r>
        <w:rPr>
          <w:color w:val="000000"/>
          <w:sz w:val="28"/>
          <w:szCs w:val="28"/>
        </w:rPr>
        <w:t>10</w:t>
      </w:r>
      <w:r w:rsidR="00A955F2" w:rsidRPr="00A955F2">
        <w:rPr>
          <w:color w:val="000000"/>
          <w:sz w:val="28"/>
          <w:szCs w:val="28"/>
          <w:lang w:val="ru-RU"/>
        </w:rPr>
        <w:t>)</w:t>
      </w:r>
      <w:r w:rsidR="00384EB0">
        <w:rPr>
          <w:color w:val="000000"/>
          <w:sz w:val="28"/>
          <w:szCs w:val="28"/>
        </w:rPr>
        <w:t xml:space="preserve"> </w:t>
      </w:r>
      <w:r w:rsidR="00A955F2">
        <w:rPr>
          <w:color w:val="000000"/>
          <w:sz w:val="28"/>
          <w:szCs w:val="28"/>
        </w:rPr>
        <w:t>п</w:t>
      </w:r>
      <w:r w:rsidR="007E27FF">
        <w:rPr>
          <w:color w:val="000000"/>
          <w:sz w:val="28"/>
          <w:szCs w:val="28"/>
        </w:rPr>
        <w:t xml:space="preserve">ривести у відповідність до  чинного законодавства колективний договір та дотримуватися вимог трудового законодавства при проведенні </w:t>
      </w:r>
      <w:r w:rsidR="0021420B">
        <w:rPr>
          <w:color w:val="000000"/>
          <w:sz w:val="28"/>
          <w:szCs w:val="28"/>
        </w:rPr>
        <w:t xml:space="preserve">доплат до посадових окладів медичним </w:t>
      </w:r>
      <w:r w:rsidR="00B301FD">
        <w:rPr>
          <w:color w:val="000000"/>
          <w:sz w:val="28"/>
          <w:szCs w:val="28"/>
        </w:rPr>
        <w:t>сестрам</w:t>
      </w:r>
      <w:r w:rsidR="0021420B">
        <w:rPr>
          <w:color w:val="000000"/>
          <w:sz w:val="28"/>
          <w:szCs w:val="28"/>
        </w:rPr>
        <w:t>, які</w:t>
      </w:r>
      <w:r w:rsidR="00B301FD">
        <w:rPr>
          <w:color w:val="000000"/>
          <w:sz w:val="28"/>
          <w:szCs w:val="28"/>
        </w:rPr>
        <w:t xml:space="preserve"> при виконанні своїх  посадових обов’язків </w:t>
      </w:r>
      <w:r w:rsidR="0021420B">
        <w:rPr>
          <w:color w:val="000000"/>
          <w:sz w:val="28"/>
          <w:szCs w:val="28"/>
        </w:rPr>
        <w:t xml:space="preserve">використовують в роботі </w:t>
      </w:r>
      <w:r w:rsidR="004B7DAC">
        <w:rPr>
          <w:rStyle w:val="FontStyle"/>
          <w:sz w:val="28"/>
          <w:szCs w:val="28"/>
        </w:rPr>
        <w:t>дези</w:t>
      </w:r>
      <w:r w:rsidR="00C270EF" w:rsidRPr="00AF6FC6">
        <w:rPr>
          <w:rStyle w:val="FontStyle"/>
          <w:sz w:val="28"/>
          <w:szCs w:val="28"/>
        </w:rPr>
        <w:t>нфіку</w:t>
      </w:r>
      <w:r w:rsidR="0021420B">
        <w:rPr>
          <w:rStyle w:val="FontStyle"/>
          <w:sz w:val="28"/>
          <w:szCs w:val="28"/>
        </w:rPr>
        <w:t>ючі</w:t>
      </w:r>
      <w:r w:rsidR="00C270EF" w:rsidRPr="00AF6FC6">
        <w:rPr>
          <w:rStyle w:val="FontStyle"/>
          <w:sz w:val="28"/>
          <w:szCs w:val="28"/>
        </w:rPr>
        <w:t xml:space="preserve"> засо</w:t>
      </w:r>
      <w:r w:rsidR="0021420B">
        <w:rPr>
          <w:rStyle w:val="FontStyle"/>
          <w:sz w:val="28"/>
          <w:szCs w:val="28"/>
        </w:rPr>
        <w:t>би</w:t>
      </w:r>
      <w:r w:rsidR="00D94DAE">
        <w:rPr>
          <w:color w:val="000000"/>
          <w:sz w:val="28"/>
          <w:szCs w:val="28"/>
        </w:rPr>
        <w:t>.</w:t>
      </w:r>
    </w:p>
    <w:p w:rsidR="008400B9" w:rsidRDefault="00B02C6B">
      <w:pPr>
        <w:ind w:firstLine="709"/>
        <w:jc w:val="both"/>
        <w:rPr>
          <w:sz w:val="28"/>
          <w:szCs w:val="28"/>
        </w:rPr>
      </w:pPr>
      <w:r>
        <w:rPr>
          <w:sz w:val="28"/>
          <w:szCs w:val="28"/>
        </w:rPr>
        <w:t>4</w:t>
      </w:r>
      <w:r w:rsidR="00531EA9">
        <w:rPr>
          <w:sz w:val="28"/>
          <w:szCs w:val="28"/>
        </w:rPr>
        <w:t>. </w:t>
      </w:r>
      <w:r w:rsidR="008400B9">
        <w:rPr>
          <w:sz w:val="28"/>
          <w:szCs w:val="28"/>
        </w:rPr>
        <w:t>Роменській об’єднаній державній фінансовій інспекції (Журенко Н.М.), управлінню державної казначейської служби у Недригайлівському районі Сумської області (Шаповалов А.М.), у межах наданих законодавством повноважень, забезпечити здійснення систематичного контролю за ефективним витрачанням</w:t>
      </w:r>
      <w:r>
        <w:rPr>
          <w:sz w:val="28"/>
          <w:szCs w:val="28"/>
        </w:rPr>
        <w:t xml:space="preserve"> коштів</w:t>
      </w:r>
      <w:r w:rsidR="008400B9">
        <w:rPr>
          <w:sz w:val="28"/>
          <w:szCs w:val="28"/>
        </w:rPr>
        <w:t xml:space="preserve"> розпорядниками бюджетних коштів.</w:t>
      </w:r>
    </w:p>
    <w:p w:rsidR="008400B9" w:rsidRDefault="00B02C6B">
      <w:pPr>
        <w:ind w:firstLine="709"/>
        <w:jc w:val="both"/>
        <w:rPr>
          <w:sz w:val="28"/>
          <w:szCs w:val="28"/>
        </w:rPr>
      </w:pPr>
      <w:r>
        <w:rPr>
          <w:sz w:val="28"/>
          <w:szCs w:val="28"/>
        </w:rPr>
        <w:t>5</w:t>
      </w:r>
      <w:r w:rsidR="008400B9">
        <w:rPr>
          <w:sz w:val="28"/>
          <w:szCs w:val="28"/>
        </w:rPr>
        <w:t>. Роменській об’єднаній державній фінансовій інспекції (Журенко Н.М.):</w:t>
      </w:r>
    </w:p>
    <w:p w:rsidR="008400B9" w:rsidRDefault="00D94DAE">
      <w:pPr>
        <w:ind w:firstLine="709"/>
        <w:jc w:val="both"/>
        <w:rPr>
          <w:sz w:val="28"/>
          <w:szCs w:val="28"/>
        </w:rPr>
      </w:pPr>
      <w:r>
        <w:rPr>
          <w:sz w:val="28"/>
          <w:szCs w:val="28"/>
        </w:rPr>
        <w:t xml:space="preserve">1) в </w:t>
      </w:r>
      <w:r w:rsidR="001B283E">
        <w:rPr>
          <w:sz w:val="28"/>
          <w:szCs w:val="28"/>
        </w:rPr>
        <w:t>разі не</w:t>
      </w:r>
      <w:r w:rsidR="008400B9">
        <w:rPr>
          <w:sz w:val="28"/>
          <w:szCs w:val="28"/>
        </w:rPr>
        <w:t>забезпечення</w:t>
      </w:r>
      <w:r w:rsidR="00B02C6B">
        <w:rPr>
          <w:sz w:val="28"/>
          <w:szCs w:val="28"/>
        </w:rPr>
        <w:t xml:space="preserve"> виконання Недригайлівською центральною районною лікарнею в установлені терміни </w:t>
      </w:r>
      <w:r w:rsidR="008400B9">
        <w:rPr>
          <w:sz w:val="28"/>
          <w:szCs w:val="28"/>
        </w:rPr>
        <w:t>зако</w:t>
      </w:r>
      <w:r w:rsidR="00B02C6B">
        <w:rPr>
          <w:sz w:val="28"/>
          <w:szCs w:val="28"/>
        </w:rPr>
        <w:t xml:space="preserve">нних вимог </w:t>
      </w:r>
      <w:r w:rsidR="008400B9">
        <w:rPr>
          <w:sz w:val="28"/>
          <w:szCs w:val="28"/>
        </w:rPr>
        <w:t>за результатами контрольного заходу ініціювати питання про звернення до суду в інтересах держави щодо усуне</w:t>
      </w:r>
      <w:r>
        <w:rPr>
          <w:sz w:val="28"/>
          <w:szCs w:val="28"/>
        </w:rPr>
        <w:t>ння виявлених ревізією порушень;</w:t>
      </w:r>
    </w:p>
    <w:p w:rsidR="008400B9" w:rsidRDefault="00D94DAE">
      <w:pPr>
        <w:ind w:firstLine="709"/>
        <w:jc w:val="both"/>
        <w:rPr>
          <w:sz w:val="28"/>
          <w:szCs w:val="28"/>
        </w:rPr>
      </w:pPr>
      <w:r>
        <w:rPr>
          <w:sz w:val="28"/>
          <w:szCs w:val="28"/>
        </w:rPr>
        <w:t>2) п</w:t>
      </w:r>
      <w:r w:rsidR="004B7DAC">
        <w:rPr>
          <w:sz w:val="28"/>
          <w:szCs w:val="28"/>
        </w:rPr>
        <w:t>ро хід виконання пунктів</w:t>
      </w:r>
      <w:r w:rsidR="008400B9">
        <w:rPr>
          <w:sz w:val="28"/>
          <w:szCs w:val="28"/>
        </w:rPr>
        <w:t xml:space="preserve"> </w:t>
      </w:r>
      <w:r w:rsidR="00531EA9">
        <w:rPr>
          <w:sz w:val="28"/>
          <w:szCs w:val="28"/>
        </w:rPr>
        <w:t xml:space="preserve">3, </w:t>
      </w:r>
      <w:r w:rsidR="00CE475A">
        <w:rPr>
          <w:sz w:val="28"/>
          <w:szCs w:val="28"/>
        </w:rPr>
        <w:t>4</w:t>
      </w:r>
      <w:r w:rsidR="004B7DAC">
        <w:rPr>
          <w:sz w:val="28"/>
          <w:szCs w:val="28"/>
        </w:rPr>
        <w:t>, 5</w:t>
      </w:r>
      <w:r w:rsidR="008400B9">
        <w:rPr>
          <w:sz w:val="28"/>
          <w:szCs w:val="28"/>
        </w:rPr>
        <w:t xml:space="preserve"> цього розпорядження інформувати голову Недригайлівської районної державної адміністрації </w:t>
      </w:r>
      <w:r w:rsidR="008400B9" w:rsidRPr="00212730">
        <w:rPr>
          <w:sz w:val="28"/>
          <w:szCs w:val="28"/>
        </w:rPr>
        <w:t xml:space="preserve">до </w:t>
      </w:r>
      <w:r w:rsidR="00C9476A" w:rsidRPr="00F23F8E">
        <w:rPr>
          <w:sz w:val="28"/>
          <w:szCs w:val="28"/>
        </w:rPr>
        <w:t>2</w:t>
      </w:r>
      <w:r w:rsidR="00A61A56" w:rsidRPr="00F23F8E">
        <w:rPr>
          <w:sz w:val="28"/>
          <w:szCs w:val="28"/>
        </w:rPr>
        <w:t>0</w:t>
      </w:r>
      <w:r w:rsidR="00736648" w:rsidRPr="00056DE1">
        <w:rPr>
          <w:sz w:val="28"/>
          <w:szCs w:val="28"/>
        </w:rPr>
        <w:t xml:space="preserve"> </w:t>
      </w:r>
      <w:r w:rsidR="002446BB">
        <w:rPr>
          <w:sz w:val="28"/>
          <w:szCs w:val="28"/>
        </w:rPr>
        <w:t>травня</w:t>
      </w:r>
      <w:r w:rsidR="00C9476A" w:rsidRPr="00056DE1">
        <w:rPr>
          <w:sz w:val="28"/>
          <w:szCs w:val="28"/>
        </w:rPr>
        <w:t xml:space="preserve"> 201</w:t>
      </w:r>
      <w:r w:rsidR="002446BB">
        <w:rPr>
          <w:sz w:val="28"/>
          <w:szCs w:val="28"/>
        </w:rPr>
        <w:t>5</w:t>
      </w:r>
      <w:r w:rsidR="008400B9" w:rsidRPr="00056DE1">
        <w:rPr>
          <w:sz w:val="28"/>
          <w:szCs w:val="28"/>
        </w:rPr>
        <w:t> року.</w:t>
      </w:r>
    </w:p>
    <w:p w:rsidR="008400B9" w:rsidRDefault="00B02C6B">
      <w:pPr>
        <w:ind w:firstLine="709"/>
        <w:jc w:val="both"/>
        <w:rPr>
          <w:sz w:val="28"/>
          <w:szCs w:val="28"/>
        </w:rPr>
      </w:pPr>
      <w:r>
        <w:rPr>
          <w:sz w:val="28"/>
          <w:szCs w:val="28"/>
        </w:rPr>
        <w:t>6</w:t>
      </w:r>
      <w:r w:rsidR="008400B9">
        <w:rPr>
          <w:sz w:val="28"/>
          <w:szCs w:val="28"/>
        </w:rPr>
        <w:t>. Контроль за виконанням цього розпорядження покласти на заступника голови Недригайлівської районної державної адміністрац</w:t>
      </w:r>
      <w:r w:rsidR="008400B9" w:rsidRPr="00D02E9E">
        <w:rPr>
          <w:sz w:val="28"/>
          <w:szCs w:val="28"/>
        </w:rPr>
        <w:t xml:space="preserve">ії </w:t>
      </w:r>
      <w:r w:rsidR="00D02E9E" w:rsidRPr="00D02E9E">
        <w:rPr>
          <w:sz w:val="28"/>
          <w:szCs w:val="28"/>
        </w:rPr>
        <w:t>Сіренко Т</w:t>
      </w:r>
      <w:r w:rsidR="000626DF" w:rsidRPr="00D02E9E">
        <w:rPr>
          <w:sz w:val="28"/>
          <w:szCs w:val="28"/>
        </w:rPr>
        <w:t>.</w:t>
      </w:r>
      <w:r w:rsidR="00D02E9E" w:rsidRPr="00D02E9E">
        <w:rPr>
          <w:sz w:val="28"/>
          <w:szCs w:val="28"/>
        </w:rPr>
        <w:t>О</w:t>
      </w:r>
      <w:r w:rsidR="000626DF" w:rsidRPr="00D02E9E">
        <w:rPr>
          <w:sz w:val="28"/>
          <w:szCs w:val="28"/>
        </w:rPr>
        <w:t>.</w:t>
      </w:r>
    </w:p>
    <w:p w:rsidR="008400B9" w:rsidRDefault="008400B9">
      <w:pPr>
        <w:ind w:firstLine="709"/>
        <w:jc w:val="both"/>
        <w:rPr>
          <w:sz w:val="28"/>
          <w:szCs w:val="28"/>
        </w:rPr>
      </w:pPr>
    </w:p>
    <w:p w:rsidR="00D02E9E" w:rsidRDefault="00D02E9E">
      <w:pPr>
        <w:ind w:firstLine="709"/>
        <w:jc w:val="both"/>
        <w:rPr>
          <w:sz w:val="28"/>
          <w:szCs w:val="28"/>
        </w:rPr>
      </w:pPr>
    </w:p>
    <w:p w:rsidR="00D02E9E" w:rsidRDefault="00D02E9E">
      <w:pPr>
        <w:ind w:firstLine="709"/>
        <w:jc w:val="both"/>
        <w:rPr>
          <w:sz w:val="28"/>
          <w:szCs w:val="28"/>
        </w:rPr>
      </w:pPr>
    </w:p>
    <w:p w:rsidR="008400B9" w:rsidRPr="003776DA" w:rsidRDefault="008400B9">
      <w:pPr>
        <w:jc w:val="both"/>
        <w:rPr>
          <w:b/>
          <w:sz w:val="28"/>
          <w:szCs w:val="28"/>
        </w:rPr>
      </w:pPr>
      <w:r w:rsidRPr="003776DA">
        <w:rPr>
          <w:b/>
          <w:sz w:val="28"/>
          <w:szCs w:val="28"/>
        </w:rPr>
        <w:t>Голова Недригайлівської районної</w:t>
      </w:r>
    </w:p>
    <w:p w:rsidR="008400B9" w:rsidRPr="003776DA" w:rsidRDefault="008400B9">
      <w:pPr>
        <w:jc w:val="both"/>
        <w:rPr>
          <w:b/>
          <w:sz w:val="28"/>
          <w:szCs w:val="28"/>
        </w:rPr>
      </w:pPr>
      <w:r w:rsidRPr="003776DA">
        <w:rPr>
          <w:b/>
          <w:sz w:val="28"/>
          <w:szCs w:val="28"/>
        </w:rPr>
        <w:t>державної адміністрації</w:t>
      </w:r>
      <w:r w:rsidRPr="003776DA">
        <w:rPr>
          <w:b/>
          <w:sz w:val="28"/>
          <w:szCs w:val="28"/>
        </w:rPr>
        <w:tab/>
      </w:r>
      <w:r w:rsidRPr="003776DA">
        <w:rPr>
          <w:b/>
          <w:sz w:val="28"/>
          <w:szCs w:val="28"/>
        </w:rPr>
        <w:tab/>
      </w:r>
      <w:r w:rsidRPr="003776DA">
        <w:rPr>
          <w:b/>
          <w:sz w:val="28"/>
          <w:szCs w:val="28"/>
        </w:rPr>
        <w:tab/>
      </w:r>
      <w:r w:rsidRPr="003776DA">
        <w:rPr>
          <w:b/>
          <w:sz w:val="28"/>
          <w:szCs w:val="28"/>
        </w:rPr>
        <w:tab/>
      </w:r>
      <w:r w:rsidRPr="003776DA">
        <w:rPr>
          <w:b/>
          <w:sz w:val="28"/>
          <w:szCs w:val="28"/>
        </w:rPr>
        <w:tab/>
      </w:r>
      <w:r w:rsidRPr="003776DA">
        <w:rPr>
          <w:b/>
          <w:sz w:val="28"/>
          <w:szCs w:val="28"/>
        </w:rPr>
        <w:tab/>
      </w:r>
      <w:r w:rsidR="003776DA">
        <w:rPr>
          <w:b/>
          <w:sz w:val="28"/>
          <w:szCs w:val="28"/>
        </w:rPr>
        <w:t xml:space="preserve">     </w:t>
      </w:r>
      <w:r w:rsidR="002446BB" w:rsidRPr="003776DA">
        <w:rPr>
          <w:b/>
          <w:sz w:val="28"/>
          <w:szCs w:val="28"/>
        </w:rPr>
        <w:t>М.П.Тимченко</w:t>
      </w:r>
    </w:p>
    <w:sectPr w:rsidR="008400B9" w:rsidRPr="003776DA" w:rsidSect="00494D86">
      <w:headerReference w:type="even" r:id="rId8"/>
      <w:headerReference w:type="default" r:id="rId9"/>
      <w:footerReference w:type="even" r:id="rId10"/>
      <w:footerReference w:type="default" r:id="rId11"/>
      <w:headerReference w:type="first" r:id="rId12"/>
      <w:footerReference w:type="first" r:id="rId13"/>
      <w:pgSz w:w="11907" w:h="16840" w:code="9"/>
      <w:pgMar w:top="357" w:right="567" w:bottom="851" w:left="1560" w:header="431" w:footer="431"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F1D" w:rsidRDefault="00305F1D">
      <w:r>
        <w:separator/>
      </w:r>
    </w:p>
  </w:endnote>
  <w:endnote w:type="continuationSeparator" w:id="1">
    <w:p w:rsidR="00305F1D" w:rsidRDefault="00305F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Narrow"/>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D9" w:rsidRDefault="00D45BD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D9" w:rsidRDefault="00D45BD9">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D9" w:rsidRDefault="00D45BD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F1D" w:rsidRDefault="00305F1D">
      <w:r>
        <w:separator/>
      </w:r>
    </w:p>
  </w:footnote>
  <w:footnote w:type="continuationSeparator" w:id="1">
    <w:p w:rsidR="00305F1D" w:rsidRDefault="00305F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D9" w:rsidRDefault="00D45BD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AFF" w:rsidRPr="00D45BD9" w:rsidRDefault="00B63AFF" w:rsidP="00D45BD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BD9" w:rsidRDefault="00D45BD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E2A3F"/>
    <w:multiLevelType w:val="multilevel"/>
    <w:tmpl w:val="F740D79E"/>
    <w:lvl w:ilvl="0">
      <w:start w:val="6"/>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nsid w:val="14094B83"/>
    <w:multiLevelType w:val="multilevel"/>
    <w:tmpl w:val="F740D79E"/>
    <w:lvl w:ilvl="0">
      <w:start w:val="6"/>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353"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107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nsid w:val="5C480A79"/>
    <w:multiLevelType w:val="multilevel"/>
    <w:tmpl w:val="F740D79E"/>
    <w:lvl w:ilvl="0">
      <w:start w:val="6"/>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nsid w:val="6F154A4F"/>
    <w:multiLevelType w:val="hybridMultilevel"/>
    <w:tmpl w:val="D6168E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706A5FF6"/>
    <w:multiLevelType w:val="hybridMultilevel"/>
    <w:tmpl w:val="11B4AC8A"/>
    <w:lvl w:ilvl="0" w:tplc="37B22FD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0"/>
    <w:footnote w:id="1"/>
  </w:footnotePr>
  <w:endnotePr>
    <w:endnote w:id="0"/>
    <w:endnote w:id="1"/>
  </w:endnotePr>
  <w:compat/>
  <w:rsids>
    <w:rsidRoot w:val="00B81416"/>
    <w:rsid w:val="00006047"/>
    <w:rsid w:val="0003211A"/>
    <w:rsid w:val="00042572"/>
    <w:rsid w:val="00050CF5"/>
    <w:rsid w:val="00056DE1"/>
    <w:rsid w:val="00060422"/>
    <w:rsid w:val="000626DF"/>
    <w:rsid w:val="000A5FB0"/>
    <w:rsid w:val="000B2926"/>
    <w:rsid w:val="000B32F6"/>
    <w:rsid w:val="000E1546"/>
    <w:rsid w:val="000E52F4"/>
    <w:rsid w:val="000F0D39"/>
    <w:rsid w:val="000F262E"/>
    <w:rsid w:val="000F4590"/>
    <w:rsid w:val="00110341"/>
    <w:rsid w:val="0011378D"/>
    <w:rsid w:val="001179E2"/>
    <w:rsid w:val="00117A3E"/>
    <w:rsid w:val="00121F03"/>
    <w:rsid w:val="001230DC"/>
    <w:rsid w:val="00137F25"/>
    <w:rsid w:val="00161600"/>
    <w:rsid w:val="001621A7"/>
    <w:rsid w:val="00162BAC"/>
    <w:rsid w:val="00187046"/>
    <w:rsid w:val="001952F5"/>
    <w:rsid w:val="001B1B0B"/>
    <w:rsid w:val="001B283E"/>
    <w:rsid w:val="001D5054"/>
    <w:rsid w:val="001F0E53"/>
    <w:rsid w:val="001F285B"/>
    <w:rsid w:val="001F5D70"/>
    <w:rsid w:val="00210C83"/>
    <w:rsid w:val="00212730"/>
    <w:rsid w:val="0021420B"/>
    <w:rsid w:val="00216552"/>
    <w:rsid w:val="002446BB"/>
    <w:rsid w:val="00254FE4"/>
    <w:rsid w:val="002574D4"/>
    <w:rsid w:val="00276EFF"/>
    <w:rsid w:val="0029261C"/>
    <w:rsid w:val="002B04EB"/>
    <w:rsid w:val="002B656B"/>
    <w:rsid w:val="002C3770"/>
    <w:rsid w:val="002D02B0"/>
    <w:rsid w:val="003046C4"/>
    <w:rsid w:val="00305382"/>
    <w:rsid w:val="00305F1D"/>
    <w:rsid w:val="003066C0"/>
    <w:rsid w:val="003206F4"/>
    <w:rsid w:val="0033770F"/>
    <w:rsid w:val="00342C24"/>
    <w:rsid w:val="00376C8B"/>
    <w:rsid w:val="003776DA"/>
    <w:rsid w:val="00384EB0"/>
    <w:rsid w:val="003A4A22"/>
    <w:rsid w:val="003A7B3B"/>
    <w:rsid w:val="003B3DA7"/>
    <w:rsid w:val="003B4CA6"/>
    <w:rsid w:val="003D3E12"/>
    <w:rsid w:val="003D56DC"/>
    <w:rsid w:val="003E399E"/>
    <w:rsid w:val="0043663C"/>
    <w:rsid w:val="00440102"/>
    <w:rsid w:val="00462583"/>
    <w:rsid w:val="0048625D"/>
    <w:rsid w:val="004904E4"/>
    <w:rsid w:val="00494D86"/>
    <w:rsid w:val="004950BF"/>
    <w:rsid w:val="004B6754"/>
    <w:rsid w:val="004B7DAC"/>
    <w:rsid w:val="004B7EBA"/>
    <w:rsid w:val="004D3E43"/>
    <w:rsid w:val="004E24B0"/>
    <w:rsid w:val="004E3513"/>
    <w:rsid w:val="00501EBA"/>
    <w:rsid w:val="00531EA9"/>
    <w:rsid w:val="0055118D"/>
    <w:rsid w:val="00562F1B"/>
    <w:rsid w:val="00591FF9"/>
    <w:rsid w:val="005C1751"/>
    <w:rsid w:val="005C6A39"/>
    <w:rsid w:val="005E0292"/>
    <w:rsid w:val="005F52EB"/>
    <w:rsid w:val="00601710"/>
    <w:rsid w:val="00605E29"/>
    <w:rsid w:val="00617231"/>
    <w:rsid w:val="0061768D"/>
    <w:rsid w:val="0062753A"/>
    <w:rsid w:val="0063162D"/>
    <w:rsid w:val="006355E7"/>
    <w:rsid w:val="00636983"/>
    <w:rsid w:val="00657737"/>
    <w:rsid w:val="00666B27"/>
    <w:rsid w:val="00691419"/>
    <w:rsid w:val="006B1FF6"/>
    <w:rsid w:val="006C5DA7"/>
    <w:rsid w:val="006D2FCA"/>
    <w:rsid w:val="006D6D3E"/>
    <w:rsid w:val="006E010A"/>
    <w:rsid w:val="00700473"/>
    <w:rsid w:val="007036C4"/>
    <w:rsid w:val="00720B28"/>
    <w:rsid w:val="00726F31"/>
    <w:rsid w:val="00734B09"/>
    <w:rsid w:val="00736648"/>
    <w:rsid w:val="00750B17"/>
    <w:rsid w:val="00752F66"/>
    <w:rsid w:val="00765393"/>
    <w:rsid w:val="007962F2"/>
    <w:rsid w:val="00797B48"/>
    <w:rsid w:val="007D03C8"/>
    <w:rsid w:val="007E27FF"/>
    <w:rsid w:val="007F3F3C"/>
    <w:rsid w:val="007F50B9"/>
    <w:rsid w:val="0080787C"/>
    <w:rsid w:val="008114F6"/>
    <w:rsid w:val="008237AC"/>
    <w:rsid w:val="008304F3"/>
    <w:rsid w:val="00830893"/>
    <w:rsid w:val="00837DD6"/>
    <w:rsid w:val="008400B9"/>
    <w:rsid w:val="00872AAA"/>
    <w:rsid w:val="008943D7"/>
    <w:rsid w:val="008A5A8B"/>
    <w:rsid w:val="008B2E8C"/>
    <w:rsid w:val="008B4D34"/>
    <w:rsid w:val="008D56EB"/>
    <w:rsid w:val="008E6A7F"/>
    <w:rsid w:val="00903799"/>
    <w:rsid w:val="00904B30"/>
    <w:rsid w:val="00914FA5"/>
    <w:rsid w:val="00916BDA"/>
    <w:rsid w:val="009211FC"/>
    <w:rsid w:val="0092248B"/>
    <w:rsid w:val="00943A3B"/>
    <w:rsid w:val="0098465C"/>
    <w:rsid w:val="009B2134"/>
    <w:rsid w:val="009C242F"/>
    <w:rsid w:val="009D439E"/>
    <w:rsid w:val="009E5D84"/>
    <w:rsid w:val="00A0605D"/>
    <w:rsid w:val="00A1574E"/>
    <w:rsid w:val="00A15BBE"/>
    <w:rsid w:val="00A31B2E"/>
    <w:rsid w:val="00A34CEE"/>
    <w:rsid w:val="00A35B41"/>
    <w:rsid w:val="00A61A56"/>
    <w:rsid w:val="00A7612B"/>
    <w:rsid w:val="00A77163"/>
    <w:rsid w:val="00A955F2"/>
    <w:rsid w:val="00AB6602"/>
    <w:rsid w:val="00AC12AC"/>
    <w:rsid w:val="00AD7282"/>
    <w:rsid w:val="00AE2BB8"/>
    <w:rsid w:val="00AF10E4"/>
    <w:rsid w:val="00B02C6B"/>
    <w:rsid w:val="00B07D32"/>
    <w:rsid w:val="00B14A19"/>
    <w:rsid w:val="00B1648E"/>
    <w:rsid w:val="00B270F3"/>
    <w:rsid w:val="00B301FD"/>
    <w:rsid w:val="00B34900"/>
    <w:rsid w:val="00B51D1F"/>
    <w:rsid w:val="00B603DC"/>
    <w:rsid w:val="00B63AFF"/>
    <w:rsid w:val="00B81416"/>
    <w:rsid w:val="00BA3D17"/>
    <w:rsid w:val="00BA7994"/>
    <w:rsid w:val="00BC3AF5"/>
    <w:rsid w:val="00BD406A"/>
    <w:rsid w:val="00BE0FD0"/>
    <w:rsid w:val="00C13ADA"/>
    <w:rsid w:val="00C13E28"/>
    <w:rsid w:val="00C15C2E"/>
    <w:rsid w:val="00C15F31"/>
    <w:rsid w:val="00C270EF"/>
    <w:rsid w:val="00C345CF"/>
    <w:rsid w:val="00C4164F"/>
    <w:rsid w:val="00C4580A"/>
    <w:rsid w:val="00C51AEE"/>
    <w:rsid w:val="00C5391B"/>
    <w:rsid w:val="00C57514"/>
    <w:rsid w:val="00C671BA"/>
    <w:rsid w:val="00C7569E"/>
    <w:rsid w:val="00C93C8D"/>
    <w:rsid w:val="00C9476A"/>
    <w:rsid w:val="00CA18D6"/>
    <w:rsid w:val="00CA5CD0"/>
    <w:rsid w:val="00CA6C37"/>
    <w:rsid w:val="00CC1E8A"/>
    <w:rsid w:val="00CD442E"/>
    <w:rsid w:val="00CE475A"/>
    <w:rsid w:val="00D00404"/>
    <w:rsid w:val="00D016B2"/>
    <w:rsid w:val="00D02E9E"/>
    <w:rsid w:val="00D06E9D"/>
    <w:rsid w:val="00D10C5D"/>
    <w:rsid w:val="00D16292"/>
    <w:rsid w:val="00D45BD9"/>
    <w:rsid w:val="00D66A5A"/>
    <w:rsid w:val="00D71A0D"/>
    <w:rsid w:val="00D8650B"/>
    <w:rsid w:val="00D876A1"/>
    <w:rsid w:val="00D94DAE"/>
    <w:rsid w:val="00DA4B3C"/>
    <w:rsid w:val="00DB0313"/>
    <w:rsid w:val="00DB31DA"/>
    <w:rsid w:val="00DC4FB5"/>
    <w:rsid w:val="00E04F72"/>
    <w:rsid w:val="00E209CA"/>
    <w:rsid w:val="00E2707A"/>
    <w:rsid w:val="00E31F1C"/>
    <w:rsid w:val="00E33E9E"/>
    <w:rsid w:val="00E354C7"/>
    <w:rsid w:val="00E80171"/>
    <w:rsid w:val="00E84A32"/>
    <w:rsid w:val="00E84ED1"/>
    <w:rsid w:val="00E8638F"/>
    <w:rsid w:val="00E97F34"/>
    <w:rsid w:val="00EA4097"/>
    <w:rsid w:val="00EA5D51"/>
    <w:rsid w:val="00EA6844"/>
    <w:rsid w:val="00EB679A"/>
    <w:rsid w:val="00EC3118"/>
    <w:rsid w:val="00ED365D"/>
    <w:rsid w:val="00ED7269"/>
    <w:rsid w:val="00EF017F"/>
    <w:rsid w:val="00EF0B2D"/>
    <w:rsid w:val="00F127C7"/>
    <w:rsid w:val="00F22C5C"/>
    <w:rsid w:val="00F23F8E"/>
    <w:rsid w:val="00F2426A"/>
    <w:rsid w:val="00F25170"/>
    <w:rsid w:val="00F352E2"/>
    <w:rsid w:val="00F674D6"/>
    <w:rsid w:val="00F679BF"/>
    <w:rsid w:val="00F7389A"/>
    <w:rsid w:val="00F816DF"/>
    <w:rsid w:val="00F83460"/>
    <w:rsid w:val="00F83FE3"/>
    <w:rsid w:val="00F906A9"/>
    <w:rsid w:val="00FF5EF2"/>
    <w:rsid w:val="00FF6E62"/>
    <w:rsid w:val="00FF7A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0B28"/>
    <w:pPr>
      <w:autoSpaceDE w:val="0"/>
      <w:autoSpaceDN w:val="0"/>
      <w:adjustRightInd w:val="0"/>
    </w:pPr>
    <w:rPr>
      <w:lang w:val="uk-UA"/>
    </w:rPr>
  </w:style>
  <w:style w:type="paragraph" w:styleId="1">
    <w:name w:val="heading 1"/>
    <w:basedOn w:val="a"/>
    <w:next w:val="a"/>
    <w:qFormat/>
    <w:rsid w:val="00720B28"/>
    <w:pPr>
      <w:keepNext/>
      <w:jc w:val="both"/>
      <w:outlineLvl w:val="0"/>
    </w:pPr>
    <w:rPr>
      <w:b/>
      <w:bCs/>
      <w:sz w:val="28"/>
      <w:szCs w:val="28"/>
    </w:rPr>
  </w:style>
  <w:style w:type="paragraph" w:styleId="2">
    <w:name w:val="heading 2"/>
    <w:basedOn w:val="a"/>
    <w:next w:val="a"/>
    <w:qFormat/>
    <w:rsid w:val="00720B28"/>
    <w:pPr>
      <w:keepNext/>
      <w:jc w:val="both"/>
      <w:outlineLvl w:val="1"/>
    </w:pPr>
    <w:rPr>
      <w:rFonts w:ascii="Peterburg" w:hAnsi="Peterburg" w:cs="Peterburg"/>
      <w:b/>
      <w:bCs/>
      <w:sz w:val="24"/>
      <w:szCs w:val="24"/>
    </w:rPr>
  </w:style>
  <w:style w:type="paragraph" w:styleId="3">
    <w:name w:val="heading 3"/>
    <w:basedOn w:val="a"/>
    <w:next w:val="a"/>
    <w:qFormat/>
    <w:rsid w:val="00720B28"/>
    <w:pPr>
      <w:keepNext/>
      <w:jc w:val="center"/>
      <w:outlineLvl w:val="2"/>
    </w:pPr>
    <w:rPr>
      <w:b/>
      <w:bCs/>
      <w:caps/>
      <w:sz w:val="28"/>
      <w:szCs w:val="28"/>
    </w:rPr>
  </w:style>
  <w:style w:type="paragraph" w:styleId="4">
    <w:name w:val="heading 4"/>
    <w:basedOn w:val="a"/>
    <w:next w:val="a"/>
    <w:qFormat/>
    <w:rsid w:val="00720B28"/>
    <w:pPr>
      <w:keepNext/>
      <w:jc w:val="center"/>
      <w:outlineLvl w:val="3"/>
    </w:pPr>
    <w:rPr>
      <w:b/>
      <w:bCs/>
      <w:caps/>
      <w:sz w:val="24"/>
      <w:szCs w:val="24"/>
    </w:rPr>
  </w:style>
  <w:style w:type="paragraph" w:styleId="5">
    <w:name w:val="heading 5"/>
    <w:basedOn w:val="a"/>
    <w:next w:val="a"/>
    <w:qFormat/>
    <w:rsid w:val="00720B28"/>
    <w:pPr>
      <w:keepNext/>
      <w:outlineLvl w:val="4"/>
    </w:pPr>
    <w:rPr>
      <w:b/>
      <w:bCs/>
      <w:sz w:val="32"/>
      <w:szCs w:val="32"/>
    </w:rPr>
  </w:style>
  <w:style w:type="paragraph" w:styleId="6">
    <w:name w:val="heading 6"/>
    <w:basedOn w:val="a"/>
    <w:next w:val="a"/>
    <w:qFormat/>
    <w:rsid w:val="00720B28"/>
    <w:pPr>
      <w:keepNext/>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20B28"/>
    <w:pPr>
      <w:tabs>
        <w:tab w:val="center" w:pos="4153"/>
        <w:tab w:val="right" w:pos="8306"/>
      </w:tabs>
    </w:pPr>
  </w:style>
  <w:style w:type="character" w:styleId="a4">
    <w:name w:val="page number"/>
    <w:basedOn w:val="a0"/>
    <w:rsid w:val="00720B28"/>
  </w:style>
  <w:style w:type="paragraph" w:styleId="20">
    <w:name w:val="Body Text 2"/>
    <w:basedOn w:val="a"/>
    <w:rsid w:val="00720B28"/>
    <w:pPr>
      <w:jc w:val="both"/>
    </w:pPr>
    <w:rPr>
      <w:rFonts w:ascii="Courier New" w:hAnsi="Courier New" w:cs="Courier New"/>
    </w:rPr>
  </w:style>
  <w:style w:type="paragraph" w:styleId="a5">
    <w:name w:val="Body Text"/>
    <w:basedOn w:val="a"/>
    <w:rsid w:val="00720B28"/>
    <w:pPr>
      <w:jc w:val="both"/>
    </w:pPr>
    <w:rPr>
      <w:sz w:val="28"/>
      <w:szCs w:val="28"/>
    </w:rPr>
  </w:style>
  <w:style w:type="paragraph" w:styleId="21">
    <w:name w:val="Body Text Indent 2"/>
    <w:basedOn w:val="a"/>
    <w:rsid w:val="00720B28"/>
    <w:pPr>
      <w:ind w:left="3402" w:hanging="3402"/>
      <w:jc w:val="both"/>
    </w:pPr>
    <w:rPr>
      <w:sz w:val="28"/>
      <w:szCs w:val="28"/>
    </w:rPr>
  </w:style>
  <w:style w:type="paragraph" w:styleId="30">
    <w:name w:val="Body Text Indent 3"/>
    <w:basedOn w:val="a"/>
    <w:rsid w:val="00720B28"/>
    <w:pPr>
      <w:ind w:firstLine="851"/>
      <w:jc w:val="both"/>
    </w:pPr>
    <w:rPr>
      <w:sz w:val="28"/>
      <w:szCs w:val="28"/>
    </w:rPr>
  </w:style>
  <w:style w:type="paragraph" w:styleId="a6">
    <w:name w:val="Subtitle"/>
    <w:basedOn w:val="a"/>
    <w:qFormat/>
    <w:rsid w:val="00720B28"/>
    <w:pPr>
      <w:spacing w:after="60"/>
      <w:jc w:val="center"/>
    </w:pPr>
    <w:rPr>
      <w:rFonts w:ascii="Arial" w:hAnsi="Arial" w:cs="Arial"/>
      <w:sz w:val="24"/>
      <w:szCs w:val="24"/>
    </w:rPr>
  </w:style>
  <w:style w:type="paragraph" w:styleId="a7">
    <w:name w:val="footer"/>
    <w:basedOn w:val="a"/>
    <w:rsid w:val="00720B28"/>
    <w:pPr>
      <w:tabs>
        <w:tab w:val="center" w:pos="4677"/>
        <w:tab w:val="right" w:pos="9355"/>
      </w:tabs>
    </w:pPr>
  </w:style>
  <w:style w:type="paragraph" w:styleId="a8">
    <w:name w:val="List"/>
    <w:basedOn w:val="a"/>
    <w:rsid w:val="00720B28"/>
    <w:pPr>
      <w:ind w:left="283" w:hanging="283"/>
    </w:pPr>
  </w:style>
  <w:style w:type="paragraph" w:styleId="a9">
    <w:name w:val="Balloon Text"/>
    <w:basedOn w:val="a"/>
    <w:semiHidden/>
    <w:rsid w:val="00720B28"/>
    <w:rPr>
      <w:rFonts w:ascii="Tahoma" w:hAnsi="Tahoma" w:cs="Tahoma"/>
      <w:sz w:val="16"/>
      <w:szCs w:val="16"/>
    </w:rPr>
  </w:style>
  <w:style w:type="paragraph" w:styleId="aa">
    <w:name w:val="Title"/>
    <w:basedOn w:val="a"/>
    <w:qFormat/>
    <w:rsid w:val="00720B28"/>
    <w:pPr>
      <w:jc w:val="center"/>
    </w:pPr>
    <w:rPr>
      <w:u w:val="single"/>
    </w:rPr>
  </w:style>
  <w:style w:type="paragraph" w:styleId="31">
    <w:name w:val="Body Text 3"/>
    <w:basedOn w:val="a"/>
    <w:rsid w:val="00720B28"/>
    <w:rPr>
      <w:rFonts w:ascii="Courier New" w:hAnsi="Courier New" w:cs="Courier New"/>
    </w:rPr>
  </w:style>
  <w:style w:type="character" w:styleId="ab">
    <w:name w:val="Hyperlink"/>
    <w:basedOn w:val="a0"/>
    <w:rsid w:val="00720B28"/>
    <w:rPr>
      <w:color w:val="0000FF"/>
      <w:u w:val="single"/>
    </w:rPr>
  </w:style>
  <w:style w:type="paragraph" w:styleId="ac">
    <w:name w:val="Block Text"/>
    <w:basedOn w:val="a"/>
    <w:rsid w:val="00720B28"/>
    <w:pPr>
      <w:overflowPunct w:val="0"/>
      <w:ind w:left="426" w:right="424" w:firstLine="708"/>
      <w:jc w:val="both"/>
      <w:textAlignment w:val="baseline"/>
    </w:pPr>
    <w:rPr>
      <w:sz w:val="26"/>
      <w:szCs w:val="26"/>
    </w:rPr>
  </w:style>
  <w:style w:type="paragraph" w:customStyle="1" w:styleId="ad">
    <w:name w:val="Знак"/>
    <w:basedOn w:val="a"/>
    <w:rsid w:val="00720B28"/>
    <w:pPr>
      <w:autoSpaceDE/>
      <w:autoSpaceDN/>
      <w:adjustRightInd/>
    </w:pPr>
    <w:rPr>
      <w:rFonts w:ascii="Verdana" w:hAnsi="Verdana" w:cs="Verdana"/>
      <w:sz w:val="24"/>
      <w:szCs w:val="24"/>
      <w:lang w:val="en-US" w:eastAsia="en-US"/>
    </w:rPr>
  </w:style>
  <w:style w:type="paragraph" w:customStyle="1" w:styleId="ae">
    <w:name w:val="Знак Знак Знак Знак"/>
    <w:basedOn w:val="a"/>
    <w:rsid w:val="00720B28"/>
    <w:pPr>
      <w:autoSpaceDE/>
      <w:autoSpaceDN/>
      <w:adjustRightInd/>
    </w:pPr>
    <w:rPr>
      <w:rFonts w:ascii="Verdana" w:hAnsi="Verdana" w:cs="Verdana"/>
      <w:lang w:val="en-US" w:eastAsia="en-US"/>
    </w:rPr>
  </w:style>
  <w:style w:type="paragraph" w:customStyle="1" w:styleId="af">
    <w:name w:val="Знак"/>
    <w:basedOn w:val="a"/>
    <w:rsid w:val="00720B28"/>
    <w:pPr>
      <w:autoSpaceDE/>
      <w:autoSpaceDN/>
      <w:adjustRightInd/>
    </w:pPr>
    <w:rPr>
      <w:rFonts w:ascii="Verdana" w:hAnsi="Verdana" w:cs="Verdana"/>
      <w:sz w:val="24"/>
      <w:szCs w:val="24"/>
      <w:lang w:val="en-US" w:eastAsia="en-US"/>
    </w:rPr>
  </w:style>
  <w:style w:type="character" w:customStyle="1" w:styleId="FontStyle">
    <w:name w:val="Font Style"/>
    <w:rsid w:val="00720B28"/>
    <w:rPr>
      <w:rFonts w:cs="Courier New"/>
      <w:color w:val="000000"/>
      <w:sz w:val="20"/>
      <w:szCs w:val="20"/>
    </w:rPr>
  </w:style>
  <w:style w:type="paragraph" w:customStyle="1" w:styleId="210">
    <w:name w:val="Основной текст с отступом 21"/>
    <w:basedOn w:val="a"/>
    <w:rsid w:val="00720B28"/>
    <w:pPr>
      <w:autoSpaceDE/>
      <w:autoSpaceDN/>
      <w:adjustRightInd/>
      <w:ind w:firstLine="720"/>
      <w:jc w:val="both"/>
    </w:pPr>
    <w:rPr>
      <w:sz w:val="28"/>
    </w:rPr>
  </w:style>
  <w:style w:type="paragraph" w:customStyle="1" w:styleId="af0">
    <w:name w:val="ДинШапкаРеквиз"/>
    <w:basedOn w:val="a"/>
    <w:autoRedefine/>
    <w:rsid w:val="00720B28"/>
    <w:pPr>
      <w:widowControl w:val="0"/>
      <w:autoSpaceDE/>
      <w:autoSpaceDN/>
      <w:adjustRightInd/>
      <w:ind w:firstLine="720"/>
      <w:jc w:val="both"/>
    </w:pPr>
    <w:rPr>
      <w:sz w:val="28"/>
      <w:szCs w:val="28"/>
    </w:rPr>
  </w:style>
  <w:style w:type="paragraph" w:customStyle="1" w:styleId="10">
    <w:name w:val="Знак1"/>
    <w:basedOn w:val="a"/>
    <w:rsid w:val="00720B28"/>
    <w:pPr>
      <w:autoSpaceDE/>
      <w:autoSpaceDN/>
      <w:adjustRightInd/>
    </w:pPr>
    <w:rPr>
      <w:rFonts w:ascii="Verdana" w:hAnsi="Verdana" w:cs="Verdana"/>
      <w:lang w:val="en-US" w:eastAsia="en-US"/>
    </w:rPr>
  </w:style>
  <w:style w:type="paragraph" w:customStyle="1" w:styleId="11">
    <w:name w:val="Знак1 Знак Знак1 Знак"/>
    <w:basedOn w:val="a"/>
    <w:rsid w:val="00720B28"/>
    <w:pPr>
      <w:autoSpaceDE/>
      <w:autoSpaceDN/>
      <w:adjustRightInd/>
    </w:pPr>
    <w:rPr>
      <w:rFonts w:ascii="Verdana" w:hAnsi="Verdana" w:cs="Verdana"/>
      <w:lang w:val="en-US" w:eastAsia="en-US"/>
    </w:rPr>
  </w:style>
  <w:style w:type="paragraph" w:customStyle="1" w:styleId="110">
    <w:name w:val="Знак1 Знак Знак1 Знак Знак Знак Знак"/>
    <w:basedOn w:val="a"/>
    <w:rsid w:val="00720B28"/>
    <w:pPr>
      <w:autoSpaceDE/>
      <w:autoSpaceDN/>
      <w:adjustRightInd/>
    </w:pPr>
    <w:rPr>
      <w:rFonts w:ascii="Verdana" w:hAnsi="Verdana" w:cs="Verdana"/>
      <w:lang w:val="en-US" w:eastAsia="en-US"/>
    </w:rPr>
  </w:style>
  <w:style w:type="paragraph" w:customStyle="1" w:styleId="111">
    <w:name w:val="Знак1 Знак Знак1 Знак Знак Знак Знак Знак Знак Знак Знак Знак Знак"/>
    <w:basedOn w:val="a"/>
    <w:rsid w:val="00720B28"/>
    <w:pPr>
      <w:autoSpaceDE/>
      <w:autoSpaceDN/>
      <w:adjustRightInd/>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Знак"/>
    <w:basedOn w:val="a"/>
    <w:rsid w:val="00720B28"/>
    <w:pPr>
      <w:autoSpaceDE/>
      <w:autoSpaceDN/>
      <w:adjustRightInd/>
    </w:pPr>
    <w:rPr>
      <w:rFonts w:ascii="Verdana" w:hAnsi="Verdana" w:cs="Verdana"/>
      <w:sz w:val="24"/>
      <w:szCs w:val="24"/>
      <w:lang w:val="en-US" w:eastAsia="en-US"/>
    </w:rPr>
  </w:style>
  <w:style w:type="paragraph" w:customStyle="1" w:styleId="112">
    <w:name w:val="Знак1 Знак Знак1 Знак Знак Знак Знак Знак Знак Знак Знак Знак Знак Знак Знак Знак Знак Знак Знак Знак Знак Знак Знак Знак Знак Знак Знак Знак"/>
    <w:basedOn w:val="a"/>
    <w:rsid w:val="00720B28"/>
    <w:pPr>
      <w:autoSpaceDE/>
      <w:autoSpaceDN/>
      <w:adjustRightInd/>
    </w:pPr>
    <w:rPr>
      <w:rFonts w:ascii="Verdana" w:hAnsi="Verdana" w:cs="Verdana"/>
      <w:lang w:val="en-US" w:eastAsia="en-US"/>
    </w:rPr>
  </w:style>
  <w:style w:type="paragraph" w:styleId="af1">
    <w:name w:val="Body Text Indent"/>
    <w:basedOn w:val="a"/>
    <w:rsid w:val="00720B28"/>
    <w:pPr>
      <w:autoSpaceDE/>
      <w:autoSpaceDN/>
      <w:adjustRightInd/>
      <w:spacing w:after="120"/>
      <w:ind w:left="283"/>
    </w:pPr>
    <w:rPr>
      <w:sz w:val="24"/>
      <w:szCs w:val="24"/>
      <w:lang w:val="ru-RU"/>
    </w:rPr>
  </w:style>
  <w:style w:type="paragraph" w:customStyle="1" w:styleId="ParagraphStyle">
    <w:name w:val="Paragraph Style"/>
    <w:link w:val="ParagraphStyle0"/>
    <w:rsid w:val="00720B28"/>
    <w:pPr>
      <w:autoSpaceDE w:val="0"/>
      <w:autoSpaceDN w:val="0"/>
      <w:adjustRightInd w:val="0"/>
    </w:pPr>
    <w:rPr>
      <w:rFonts w:ascii="Courier New" w:hAnsi="Courier New"/>
      <w:sz w:val="24"/>
      <w:szCs w:val="24"/>
    </w:rPr>
  </w:style>
  <w:style w:type="paragraph" w:customStyle="1" w:styleId="12">
    <w:name w:val="Знак1 Знак Знак Знак Знак Знак Знак Знак Знак Знак"/>
    <w:basedOn w:val="a"/>
    <w:rsid w:val="00720B28"/>
    <w:pPr>
      <w:autoSpaceDE/>
      <w:autoSpaceDN/>
      <w:adjustRightInd/>
    </w:pPr>
    <w:rPr>
      <w:rFonts w:ascii="Verdana" w:hAnsi="Verdana" w:cs="Verdana"/>
      <w:lang w:val="en-US" w:eastAsia="en-US"/>
    </w:rPr>
  </w:style>
  <w:style w:type="paragraph" w:customStyle="1" w:styleId="af2">
    <w:name w:val="Обычный + По ширине"/>
    <w:aliases w:val="Первая строка:  0,75 см,Справа:  -0,05 см"/>
    <w:basedOn w:val="a"/>
    <w:rsid w:val="00720B28"/>
    <w:pPr>
      <w:tabs>
        <w:tab w:val="left" w:pos="0"/>
      </w:tabs>
      <w:ind w:right="-29" w:firstLine="709"/>
      <w:jc w:val="both"/>
    </w:pPr>
    <w:rPr>
      <w:sz w:val="28"/>
      <w:szCs w:val="28"/>
    </w:rPr>
  </w:style>
  <w:style w:type="paragraph" w:customStyle="1" w:styleId="22">
    <w:name w:val="Текст2"/>
    <w:basedOn w:val="a"/>
    <w:rsid w:val="00720B28"/>
    <w:pPr>
      <w:suppressAutoHyphens/>
      <w:autoSpaceDN/>
      <w:adjustRightInd/>
    </w:pPr>
    <w:rPr>
      <w:rFonts w:ascii="Courier New" w:hAnsi="Courier New" w:cs="Courier New"/>
      <w:lang w:val="ru-RU" w:eastAsia="ar-SA"/>
    </w:rPr>
  </w:style>
  <w:style w:type="paragraph" w:styleId="af3">
    <w:name w:val="Plain Text"/>
    <w:basedOn w:val="a"/>
    <w:rsid w:val="00720B28"/>
    <w:pPr>
      <w:autoSpaceDE/>
      <w:autoSpaceDN/>
      <w:adjustRightInd/>
    </w:pPr>
    <w:rPr>
      <w:rFonts w:ascii="Courier New" w:hAnsi="Courier New"/>
    </w:rPr>
  </w:style>
  <w:style w:type="paragraph" w:customStyle="1" w:styleId="14">
    <w:name w:val="Обычный + 14 пт"/>
    <w:basedOn w:val="a"/>
    <w:link w:val="140"/>
    <w:rsid w:val="00CD442E"/>
    <w:pPr>
      <w:autoSpaceDE/>
      <w:autoSpaceDN/>
      <w:adjustRightInd/>
      <w:ind w:firstLine="720"/>
      <w:jc w:val="both"/>
    </w:pPr>
    <w:rPr>
      <w:sz w:val="28"/>
      <w:szCs w:val="28"/>
    </w:rPr>
  </w:style>
  <w:style w:type="character" w:customStyle="1" w:styleId="140">
    <w:name w:val="Обычный + 14 пт Знак"/>
    <w:basedOn w:val="a0"/>
    <w:link w:val="14"/>
    <w:rsid w:val="00CD442E"/>
    <w:rPr>
      <w:sz w:val="28"/>
      <w:szCs w:val="28"/>
      <w:lang w:val="uk-UA" w:eastAsia="ru-RU" w:bidi="ar-SA"/>
    </w:rPr>
  </w:style>
  <w:style w:type="paragraph" w:customStyle="1" w:styleId="af4">
    <w:name w:val="Знак Знак Знак"/>
    <w:basedOn w:val="a"/>
    <w:rsid w:val="00CE475A"/>
    <w:pPr>
      <w:autoSpaceDE/>
      <w:autoSpaceDN/>
      <w:adjustRightInd/>
    </w:pPr>
    <w:rPr>
      <w:rFonts w:ascii="Peterburg" w:hAnsi="Peterburg" w:cs="Peterburg"/>
      <w:lang w:val="en-US" w:eastAsia="en-US"/>
    </w:rPr>
  </w:style>
  <w:style w:type="character" w:customStyle="1" w:styleId="rvts0">
    <w:name w:val="rvts0"/>
    <w:basedOn w:val="a0"/>
    <w:rsid w:val="005C1751"/>
  </w:style>
  <w:style w:type="character" w:customStyle="1" w:styleId="rvts23">
    <w:name w:val="rvts23"/>
    <w:basedOn w:val="a0"/>
    <w:rsid w:val="00D876A1"/>
  </w:style>
  <w:style w:type="character" w:customStyle="1" w:styleId="ParagraphStyle0">
    <w:name w:val="Paragraph Style Знак"/>
    <w:basedOn w:val="a0"/>
    <w:link w:val="ParagraphStyle"/>
    <w:locked/>
    <w:rsid w:val="006C5DA7"/>
    <w:rPr>
      <w:rFonts w:ascii="Courier New" w:hAnsi="Courier New"/>
      <w:sz w:val="24"/>
      <w:szCs w:val="24"/>
      <w:lang w:val="ru-RU" w:eastAsia="ru-RU" w:bidi="ar-SA"/>
    </w:rPr>
  </w:style>
  <w:style w:type="paragraph" w:customStyle="1" w:styleId="af5">
    <w:name w:val="Знак Знак Знак Знак Знак Знак Знак Знак Знак Знак"/>
    <w:basedOn w:val="a"/>
    <w:rsid w:val="006C5DA7"/>
    <w:pPr>
      <w:autoSpaceDE/>
      <w:autoSpaceDN/>
      <w:adjustRightInd/>
    </w:pPr>
    <w:rPr>
      <w:rFonts w:ascii="Verdana" w:hAnsi="Verdana" w:cs="Verdana"/>
      <w:sz w:val="28"/>
      <w:szCs w:val="28"/>
      <w:lang w:val="en-US" w:eastAsia="en-US"/>
    </w:rPr>
  </w:style>
  <w:style w:type="paragraph" w:customStyle="1" w:styleId="af6">
    <w:name w:val="Глава документу"/>
    <w:basedOn w:val="a"/>
    <w:next w:val="a"/>
    <w:rsid w:val="000A5FB0"/>
    <w:pPr>
      <w:keepNext/>
      <w:keepLines/>
      <w:autoSpaceDE/>
      <w:autoSpaceDN/>
      <w:adjustRightInd/>
      <w:spacing w:before="120" w:after="120"/>
      <w:jc w:val="center"/>
    </w:pPr>
    <w:rPr>
      <w:rFonts w:ascii="Antiqua" w:hAnsi="Antiqua"/>
      <w:sz w:val="26"/>
    </w:rPr>
  </w:style>
  <w:style w:type="paragraph" w:styleId="af7">
    <w:name w:val="No Spacing"/>
    <w:qFormat/>
    <w:rsid w:val="000A5FB0"/>
    <w:rPr>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4</Pages>
  <Words>1681</Words>
  <Characters>9582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11241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Администратор</cp:lastModifiedBy>
  <cp:revision>10</cp:revision>
  <cp:lastPrinted>2015-04-23T07:08:00Z</cp:lastPrinted>
  <dcterms:created xsi:type="dcterms:W3CDTF">2015-04-21T08:42:00Z</dcterms:created>
  <dcterms:modified xsi:type="dcterms:W3CDTF">2015-04-24T05:38:00Z</dcterms:modified>
</cp:coreProperties>
</file>