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05" w:rsidRDefault="00CE4105" w:rsidP="00CE4105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5" w:rsidRDefault="00CE4105" w:rsidP="00CE4105">
      <w:pPr>
        <w:jc w:val="center"/>
      </w:pPr>
    </w:p>
    <w:p w:rsidR="00CE4105" w:rsidRDefault="00CE4105" w:rsidP="00CE41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E4105" w:rsidRDefault="00CE4105" w:rsidP="00CE4105">
      <w:pPr>
        <w:jc w:val="center"/>
        <w:rPr>
          <w:b/>
          <w:bCs/>
          <w:sz w:val="28"/>
          <w:szCs w:val="28"/>
        </w:rPr>
      </w:pPr>
    </w:p>
    <w:p w:rsidR="00CE4105" w:rsidRDefault="00CE4105" w:rsidP="00CE410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CE4105" w:rsidRDefault="00CE4105" w:rsidP="00CE410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E3C60" w:rsidRPr="00ED6C8D" w:rsidRDefault="00CE4105" w:rsidP="00CE3C60">
      <w:pPr>
        <w:rPr>
          <w:sz w:val="28"/>
          <w:lang w:val="uk-UA"/>
        </w:rPr>
      </w:pPr>
      <w:r>
        <w:rPr>
          <w:sz w:val="28"/>
          <w:lang w:val="uk-UA"/>
        </w:rPr>
        <w:t>04</w:t>
      </w:r>
      <w:r w:rsidR="00CE3C60">
        <w:rPr>
          <w:sz w:val="28"/>
          <w:lang w:val="uk-UA"/>
        </w:rPr>
        <w:t>.</w:t>
      </w:r>
      <w:r>
        <w:rPr>
          <w:sz w:val="28"/>
          <w:lang w:val="uk-UA"/>
        </w:rPr>
        <w:t>03</w:t>
      </w:r>
      <w:r w:rsidR="00CE3C60">
        <w:rPr>
          <w:sz w:val="28"/>
          <w:lang w:val="uk-UA"/>
        </w:rPr>
        <w:t>.2014</w:t>
      </w:r>
      <w:r w:rsidR="00CE3C60" w:rsidRPr="00ED6C8D">
        <w:rPr>
          <w:sz w:val="28"/>
          <w:lang w:val="uk-UA"/>
        </w:rPr>
        <w:t xml:space="preserve">                         </w:t>
      </w:r>
      <w:r w:rsidR="00CE3C60">
        <w:rPr>
          <w:sz w:val="28"/>
          <w:lang w:val="uk-UA"/>
        </w:rPr>
        <w:t xml:space="preserve">     </w:t>
      </w:r>
      <w:r w:rsidR="00CE3C60" w:rsidRPr="00ED6C8D">
        <w:rPr>
          <w:sz w:val="28"/>
          <w:lang w:val="uk-UA"/>
        </w:rPr>
        <w:t xml:space="preserve">   </w:t>
      </w:r>
      <w:proofErr w:type="spellStart"/>
      <w:r w:rsidR="00CE3C60" w:rsidRPr="00ED6C8D">
        <w:rPr>
          <w:sz w:val="28"/>
          <w:lang w:val="uk-UA"/>
        </w:rPr>
        <w:t>смт</w:t>
      </w:r>
      <w:proofErr w:type="spellEnd"/>
      <w:r w:rsidR="00CE3C60" w:rsidRPr="00ED6C8D">
        <w:rPr>
          <w:sz w:val="28"/>
          <w:lang w:val="uk-UA"/>
        </w:rPr>
        <w:t xml:space="preserve"> </w:t>
      </w:r>
      <w:proofErr w:type="spellStart"/>
      <w:r w:rsidR="00CE3C60" w:rsidRPr="00ED6C8D">
        <w:rPr>
          <w:sz w:val="28"/>
          <w:lang w:val="uk-UA"/>
        </w:rPr>
        <w:t>Недригайлів</w:t>
      </w:r>
      <w:proofErr w:type="spellEnd"/>
      <w:r w:rsidR="00CE3C60" w:rsidRPr="00ED6C8D">
        <w:rPr>
          <w:sz w:val="28"/>
          <w:lang w:val="uk-UA"/>
        </w:rPr>
        <w:t xml:space="preserve">                          </w:t>
      </w:r>
      <w:r w:rsidR="00CE3C60">
        <w:rPr>
          <w:sz w:val="28"/>
          <w:lang w:val="uk-UA"/>
        </w:rPr>
        <w:t xml:space="preserve">    </w:t>
      </w:r>
      <w:r w:rsidR="00CE3C60" w:rsidRPr="00ED6C8D">
        <w:rPr>
          <w:sz w:val="28"/>
          <w:lang w:val="uk-UA"/>
        </w:rPr>
        <w:t xml:space="preserve">    №</w:t>
      </w:r>
      <w:r w:rsidR="00CE3C60">
        <w:rPr>
          <w:sz w:val="28"/>
          <w:lang w:val="uk-UA"/>
        </w:rPr>
        <w:t xml:space="preserve">  </w:t>
      </w:r>
      <w:r w:rsidR="00EE0946">
        <w:rPr>
          <w:sz w:val="28"/>
          <w:lang w:val="uk-UA"/>
        </w:rPr>
        <w:t>7</w:t>
      </w:r>
      <w:r>
        <w:rPr>
          <w:sz w:val="28"/>
          <w:lang w:val="uk-UA"/>
        </w:rPr>
        <w:t>4</w:t>
      </w:r>
      <w:r w:rsidR="00CE3C60">
        <w:rPr>
          <w:sz w:val="28"/>
          <w:lang w:val="uk-UA"/>
        </w:rPr>
        <w:t xml:space="preserve"> -</w:t>
      </w:r>
      <w:r w:rsidR="00CE3C60" w:rsidRPr="00ED6C8D">
        <w:rPr>
          <w:sz w:val="28"/>
          <w:lang w:val="uk-UA"/>
        </w:rPr>
        <w:t>ОД</w:t>
      </w:r>
    </w:p>
    <w:p w:rsidR="00CE3C60" w:rsidRPr="00ED6C8D" w:rsidRDefault="00CE3C60" w:rsidP="00CE3C60">
      <w:pPr>
        <w:rPr>
          <w:sz w:val="28"/>
          <w:lang w:val="uk-UA"/>
        </w:rPr>
      </w:pPr>
    </w:p>
    <w:p w:rsidR="00CE3C60" w:rsidRDefault="00CE3C60" w:rsidP="00CE3C60">
      <w:pPr>
        <w:ind w:right="-6"/>
        <w:jc w:val="both"/>
        <w:rPr>
          <w:b/>
          <w:sz w:val="28"/>
          <w:szCs w:val="28"/>
          <w:lang w:val="uk-UA"/>
        </w:rPr>
      </w:pPr>
      <w:r w:rsidRPr="00AF07B0">
        <w:rPr>
          <w:b/>
          <w:sz w:val="28"/>
          <w:szCs w:val="28"/>
          <w:lang w:val="uk-UA"/>
        </w:rPr>
        <w:t>Про надання статусу дитини</w:t>
      </w:r>
      <w:r>
        <w:rPr>
          <w:b/>
          <w:sz w:val="28"/>
          <w:szCs w:val="28"/>
          <w:lang w:val="uk-UA"/>
        </w:rPr>
        <w:t>,</w:t>
      </w:r>
    </w:p>
    <w:p w:rsidR="00CE3C60" w:rsidRDefault="00CE3C60" w:rsidP="00CE3C60">
      <w:pPr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позбавленої батьківського</w:t>
      </w:r>
    </w:p>
    <w:p w:rsidR="00CE3C60" w:rsidRPr="00E1204C" w:rsidRDefault="00CE3C60" w:rsidP="00CE3C60">
      <w:pPr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піклування</w:t>
      </w:r>
    </w:p>
    <w:p w:rsidR="00CE3C60" w:rsidRDefault="00CE3C60" w:rsidP="00CE3C60">
      <w:pPr>
        <w:tabs>
          <w:tab w:val="left" w:pos="2730"/>
        </w:tabs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E3C60" w:rsidRDefault="00CE3C60" w:rsidP="00CE3C60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стат</w:t>
      </w:r>
      <w:r w:rsidR="009F2C1B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</w:t>
      </w:r>
      <w:r w:rsidR="009F2C1B">
        <w:rPr>
          <w:sz w:val="28"/>
          <w:szCs w:val="28"/>
          <w:lang w:val="uk-UA"/>
        </w:rPr>
        <w:t xml:space="preserve">150, </w:t>
      </w:r>
      <w:r>
        <w:rPr>
          <w:sz w:val="28"/>
          <w:szCs w:val="28"/>
          <w:lang w:val="uk-UA"/>
        </w:rPr>
        <w:t xml:space="preserve"> </w:t>
      </w:r>
      <w:r w:rsidR="009F2C1B">
        <w:rPr>
          <w:sz w:val="28"/>
          <w:szCs w:val="28"/>
          <w:lang w:val="uk-UA"/>
        </w:rPr>
        <w:t>пунктів 3, 4 статті 155 Сімейного кодексу України</w:t>
      </w:r>
      <w:r>
        <w:rPr>
          <w:sz w:val="28"/>
          <w:szCs w:val="28"/>
          <w:lang w:val="uk-UA"/>
        </w:rPr>
        <w:t xml:space="preserve">, частини 1 статті 22 Закону України «Про місцеві державні адміністрації», Закону України «Про забезпечення  організаційно-правових умов соціального захисту дітей-сиріт та дітей, позбавлених батьківського піклування»,  статті </w:t>
      </w:r>
      <w:r w:rsidR="00CE64CD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Закону України  «Про охорону дитинства», пункту 11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</w:t>
      </w:r>
      <w:r w:rsidR="00375EF7">
        <w:rPr>
          <w:sz w:val="28"/>
          <w:szCs w:val="28"/>
          <w:lang w:val="uk-UA"/>
        </w:rPr>
        <w:t xml:space="preserve">на підставі </w:t>
      </w:r>
      <w:r>
        <w:rPr>
          <w:sz w:val="28"/>
          <w:szCs w:val="28"/>
          <w:lang w:val="uk-UA"/>
        </w:rPr>
        <w:t>акта про виявлення дитини, переміщеної із тимчасово окупованої території або району проведення антитерористичної операції, яка залишилася без батьківського піклування</w:t>
      </w:r>
      <w:r w:rsidR="009A5713">
        <w:rPr>
          <w:sz w:val="28"/>
          <w:szCs w:val="28"/>
          <w:lang w:val="uk-UA"/>
        </w:rPr>
        <w:t xml:space="preserve"> від 02.03.2015</w:t>
      </w:r>
      <w:r>
        <w:rPr>
          <w:sz w:val="28"/>
          <w:szCs w:val="28"/>
          <w:lang w:val="uk-UA"/>
        </w:rPr>
        <w:t>, з метою захисту законних прав та інтересів дитини:</w:t>
      </w:r>
    </w:p>
    <w:p w:rsidR="00CE3C60" w:rsidRDefault="00CE3C60" w:rsidP="00CE3C60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1. </w:t>
      </w:r>
      <w:r w:rsidRPr="000B3A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</w:t>
      </w:r>
      <w:r w:rsidR="00CD55B0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</w:t>
      </w:r>
      <w:r w:rsidR="00CD55B0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 року народження (свідоцтво про народження </w:t>
      </w:r>
      <w:r w:rsidR="00CD55B0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видане </w:t>
      </w:r>
      <w:r w:rsidR="00CD55B0">
        <w:rPr>
          <w:sz w:val="28"/>
          <w:szCs w:val="28"/>
          <w:lang w:val="uk-UA"/>
        </w:rPr>
        <w:t xml:space="preserve">КОНФІДЕНЦІЙНА ІНФОРМАЦІЯ </w:t>
      </w:r>
      <w:r>
        <w:rPr>
          <w:sz w:val="28"/>
          <w:szCs w:val="28"/>
          <w:lang w:val="uk-UA"/>
        </w:rPr>
        <w:t xml:space="preserve">року виконкомом </w:t>
      </w:r>
      <w:proofErr w:type="spellStart"/>
      <w:r>
        <w:rPr>
          <w:sz w:val="28"/>
          <w:szCs w:val="28"/>
          <w:lang w:val="uk-UA"/>
        </w:rPr>
        <w:t>Вуглегірської</w:t>
      </w:r>
      <w:proofErr w:type="spellEnd"/>
      <w:r>
        <w:rPr>
          <w:sz w:val="28"/>
          <w:szCs w:val="28"/>
          <w:lang w:val="uk-UA"/>
        </w:rPr>
        <w:t xml:space="preserve"> міськради міста </w:t>
      </w:r>
      <w:proofErr w:type="spellStart"/>
      <w:r>
        <w:rPr>
          <w:sz w:val="28"/>
          <w:szCs w:val="28"/>
          <w:lang w:val="uk-UA"/>
        </w:rPr>
        <w:t>Єнакієво</w:t>
      </w:r>
      <w:proofErr w:type="spellEnd"/>
      <w:r>
        <w:rPr>
          <w:sz w:val="28"/>
          <w:szCs w:val="28"/>
          <w:lang w:val="uk-UA"/>
        </w:rPr>
        <w:t xml:space="preserve"> Донецької області) зареєстрованого за адресою: </w:t>
      </w:r>
      <w:r w:rsidR="00CD55B0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та фактично проживає за адресою: </w:t>
      </w:r>
      <w:r w:rsidR="00CD55B0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, статус дитини, позбавленої батьківського піклування.</w:t>
      </w:r>
    </w:p>
    <w:p w:rsidR="00CE3C60" w:rsidRPr="00C72227" w:rsidRDefault="00CE3C60" w:rsidP="00CE3C60">
      <w:pPr>
        <w:ind w:right="-6"/>
        <w:jc w:val="both"/>
        <w:rPr>
          <w:sz w:val="28"/>
          <w:szCs w:val="28"/>
          <w:lang w:val="uk-UA"/>
        </w:rPr>
      </w:pPr>
      <w:r w:rsidRPr="00C72227">
        <w:rPr>
          <w:sz w:val="28"/>
          <w:szCs w:val="28"/>
          <w:lang w:val="uk-UA"/>
        </w:rPr>
        <w:t xml:space="preserve">            2. Службі у справах дітей Недригайлівської районн</w:t>
      </w:r>
      <w:r w:rsidR="004F7205">
        <w:rPr>
          <w:sz w:val="28"/>
          <w:szCs w:val="28"/>
          <w:lang w:val="uk-UA"/>
        </w:rPr>
        <w:t xml:space="preserve">ої державної адміністрації </w:t>
      </w:r>
      <w:r w:rsidRPr="00C72227">
        <w:rPr>
          <w:sz w:val="28"/>
          <w:szCs w:val="28"/>
          <w:lang w:val="uk-UA"/>
        </w:rPr>
        <w:t>(Іщенко Т.В.</w:t>
      </w:r>
      <w:r w:rsidR="004F7205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Недригайлівському селищному</w:t>
      </w:r>
      <w:r w:rsidRPr="00C72227">
        <w:rPr>
          <w:sz w:val="28"/>
          <w:szCs w:val="28"/>
          <w:lang w:val="uk-UA"/>
        </w:rPr>
        <w:t xml:space="preserve">  голові  </w:t>
      </w:r>
      <w:r>
        <w:rPr>
          <w:sz w:val="28"/>
          <w:szCs w:val="28"/>
          <w:lang w:val="uk-UA"/>
        </w:rPr>
        <w:t xml:space="preserve">Остапчуку І.В. </w:t>
      </w:r>
      <w:r w:rsidRPr="00C72227">
        <w:rPr>
          <w:sz w:val="28"/>
          <w:szCs w:val="28"/>
          <w:lang w:val="uk-UA"/>
        </w:rPr>
        <w:t xml:space="preserve"> ужити     заходів    щодо     забезпечення </w:t>
      </w:r>
      <w:r>
        <w:rPr>
          <w:sz w:val="28"/>
          <w:szCs w:val="28"/>
          <w:lang w:val="uk-UA"/>
        </w:rPr>
        <w:t>дотримання прав і</w:t>
      </w:r>
      <w:r w:rsidRPr="00C72227">
        <w:rPr>
          <w:sz w:val="28"/>
          <w:szCs w:val="28"/>
          <w:lang w:val="uk-UA"/>
        </w:rPr>
        <w:t xml:space="preserve"> законних інтересів </w:t>
      </w:r>
      <w:r w:rsidR="00BC1CB6">
        <w:rPr>
          <w:sz w:val="28"/>
          <w:szCs w:val="28"/>
          <w:lang w:val="uk-UA"/>
        </w:rPr>
        <w:t>неповн</w:t>
      </w:r>
      <w:r w:rsidRPr="00C72227">
        <w:rPr>
          <w:sz w:val="28"/>
          <w:szCs w:val="28"/>
          <w:lang w:val="uk-UA"/>
        </w:rPr>
        <w:t>олітньої дитин</w:t>
      </w:r>
      <w:r>
        <w:rPr>
          <w:sz w:val="28"/>
          <w:szCs w:val="28"/>
          <w:lang w:val="uk-UA"/>
        </w:rPr>
        <w:t>и,</w:t>
      </w:r>
      <w:r w:rsidRPr="00C72227">
        <w:rPr>
          <w:sz w:val="28"/>
          <w:szCs w:val="28"/>
          <w:lang w:val="uk-UA"/>
        </w:rPr>
        <w:t xml:space="preserve"> забезпечення її  майнових та житлових прав. </w:t>
      </w:r>
    </w:p>
    <w:p w:rsidR="00CE3C60" w:rsidRDefault="00CE3C60" w:rsidP="00CE3C60">
      <w:pPr>
        <w:ind w:right="-6"/>
        <w:jc w:val="both"/>
        <w:rPr>
          <w:sz w:val="28"/>
          <w:szCs w:val="28"/>
          <w:lang w:val="uk-UA"/>
        </w:rPr>
      </w:pPr>
      <w:r w:rsidRPr="00C72227">
        <w:rPr>
          <w:sz w:val="28"/>
          <w:szCs w:val="28"/>
          <w:lang w:val="uk-UA"/>
        </w:rPr>
        <w:t xml:space="preserve">            3. Контроль за виконанням цього розпорядження покласти на керівника апарату Недригайлівської районної державної адміністрації </w:t>
      </w:r>
      <w:proofErr w:type="spellStart"/>
      <w:r w:rsidRPr="00C72227">
        <w:rPr>
          <w:sz w:val="28"/>
          <w:szCs w:val="28"/>
          <w:lang w:val="uk-UA"/>
        </w:rPr>
        <w:t>Неменка</w:t>
      </w:r>
      <w:proofErr w:type="spellEnd"/>
      <w:r w:rsidRPr="00C72227">
        <w:rPr>
          <w:sz w:val="28"/>
          <w:szCs w:val="28"/>
          <w:lang w:val="uk-UA"/>
        </w:rPr>
        <w:t xml:space="preserve"> О.І.</w:t>
      </w:r>
    </w:p>
    <w:p w:rsidR="004F7205" w:rsidRDefault="004F7205" w:rsidP="00CE3C60">
      <w:pPr>
        <w:ind w:right="-6"/>
        <w:jc w:val="both"/>
        <w:rPr>
          <w:sz w:val="28"/>
          <w:szCs w:val="28"/>
          <w:lang w:val="uk-UA"/>
        </w:rPr>
      </w:pPr>
    </w:p>
    <w:p w:rsidR="009A5713" w:rsidRDefault="004F7205" w:rsidP="00CE3C6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Тимчас</w:t>
      </w:r>
      <w:r w:rsidR="009A5713">
        <w:rPr>
          <w:b/>
          <w:sz w:val="28"/>
          <w:szCs w:val="28"/>
          <w:lang w:val="uk-UA"/>
        </w:rPr>
        <w:t xml:space="preserve">ово виконуючий </w:t>
      </w:r>
      <w:proofErr w:type="spellStart"/>
      <w:r w:rsidR="009A5713">
        <w:rPr>
          <w:b/>
          <w:sz w:val="28"/>
          <w:szCs w:val="28"/>
          <w:lang w:val="uk-UA"/>
        </w:rPr>
        <w:t>обов</w:t>
      </w:r>
      <w:proofErr w:type="spellEnd"/>
      <w:r w:rsidR="009A5713" w:rsidRPr="009A5713">
        <w:rPr>
          <w:b/>
          <w:sz w:val="28"/>
          <w:szCs w:val="28"/>
        </w:rPr>
        <w:t>’</w:t>
      </w:r>
      <w:proofErr w:type="spellStart"/>
      <w:r w:rsidR="009A5713">
        <w:rPr>
          <w:b/>
          <w:sz w:val="28"/>
          <w:szCs w:val="28"/>
          <w:lang w:val="uk-UA"/>
        </w:rPr>
        <w:t>язки</w:t>
      </w:r>
      <w:proofErr w:type="spellEnd"/>
    </w:p>
    <w:p w:rsidR="00FF73B2" w:rsidRDefault="009A5713" w:rsidP="00CE3C6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  <w:r w:rsidR="00CE3C60" w:rsidRPr="00ED6C8D">
        <w:rPr>
          <w:b/>
          <w:sz w:val="28"/>
          <w:szCs w:val="28"/>
          <w:lang w:val="uk-UA"/>
        </w:rPr>
        <w:t xml:space="preserve"> Недригайлівської районної </w:t>
      </w:r>
    </w:p>
    <w:p w:rsidR="00CE3C60" w:rsidRPr="00CE4105" w:rsidRDefault="00CE3C60" w:rsidP="00CE3C60">
      <w:pPr>
        <w:rPr>
          <w:b/>
          <w:sz w:val="28"/>
          <w:szCs w:val="28"/>
          <w:lang w:val="uk-UA"/>
        </w:rPr>
      </w:pPr>
      <w:r w:rsidRPr="00ED6C8D">
        <w:rPr>
          <w:b/>
          <w:sz w:val="28"/>
          <w:szCs w:val="28"/>
          <w:lang w:val="uk-UA"/>
        </w:rPr>
        <w:t>державної адм</w:t>
      </w:r>
      <w:r>
        <w:rPr>
          <w:b/>
          <w:sz w:val="28"/>
          <w:szCs w:val="28"/>
          <w:lang w:val="uk-UA"/>
        </w:rPr>
        <w:t xml:space="preserve">іністрації                                                       </w:t>
      </w:r>
      <w:r w:rsidRPr="00ED6C8D">
        <w:rPr>
          <w:b/>
          <w:sz w:val="28"/>
          <w:szCs w:val="28"/>
          <w:lang w:val="uk-UA"/>
        </w:rPr>
        <w:t xml:space="preserve">        </w:t>
      </w:r>
      <w:r w:rsidR="009A5713">
        <w:rPr>
          <w:b/>
          <w:sz w:val="28"/>
          <w:szCs w:val="28"/>
          <w:lang w:val="uk-UA"/>
        </w:rPr>
        <w:t>О.В.</w:t>
      </w:r>
      <w:proofErr w:type="spellStart"/>
      <w:r w:rsidR="009A5713">
        <w:rPr>
          <w:b/>
          <w:sz w:val="28"/>
          <w:szCs w:val="28"/>
          <w:lang w:val="uk-UA"/>
        </w:rPr>
        <w:t>Прилипко</w:t>
      </w:r>
      <w:proofErr w:type="spellEnd"/>
    </w:p>
    <w:sectPr w:rsidR="00CE3C60" w:rsidRPr="00CE4105" w:rsidSect="00FF73B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C60"/>
    <w:rsid w:val="001B5EA6"/>
    <w:rsid w:val="00275F2F"/>
    <w:rsid w:val="002B570E"/>
    <w:rsid w:val="00375EF7"/>
    <w:rsid w:val="004734F3"/>
    <w:rsid w:val="004F7205"/>
    <w:rsid w:val="00563077"/>
    <w:rsid w:val="006E66CA"/>
    <w:rsid w:val="007C2F7E"/>
    <w:rsid w:val="009A5713"/>
    <w:rsid w:val="009F2C1B"/>
    <w:rsid w:val="00BC1CB6"/>
    <w:rsid w:val="00C574CB"/>
    <w:rsid w:val="00CD55B0"/>
    <w:rsid w:val="00CE3C60"/>
    <w:rsid w:val="00CE4105"/>
    <w:rsid w:val="00CE64CD"/>
    <w:rsid w:val="00D13DCA"/>
    <w:rsid w:val="00E46798"/>
    <w:rsid w:val="00EE0946"/>
    <w:rsid w:val="00FF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3C6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CE3C6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CE3C6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C60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3C6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C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CE3C60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CE3C6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CE3C6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E3C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CE3C60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CE3C6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CE41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1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User</cp:lastModifiedBy>
  <cp:revision>9</cp:revision>
  <dcterms:created xsi:type="dcterms:W3CDTF">2015-03-04T14:26:00Z</dcterms:created>
  <dcterms:modified xsi:type="dcterms:W3CDTF">2015-03-13T14:57:00Z</dcterms:modified>
</cp:coreProperties>
</file>