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6AC" w:rsidRDefault="00A636AC" w:rsidP="00A636AC">
      <w:pPr>
        <w:pageBreakBefore/>
        <w:jc w:val="center"/>
      </w:pPr>
      <w:r>
        <w:rPr>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A636AC" w:rsidRDefault="00A636AC" w:rsidP="00A636AC">
      <w:pPr>
        <w:jc w:val="center"/>
      </w:pPr>
    </w:p>
    <w:p w:rsidR="00A636AC" w:rsidRDefault="00A636AC" w:rsidP="00A636AC">
      <w:pPr>
        <w:jc w:val="center"/>
        <w:rPr>
          <w:b/>
          <w:bCs/>
          <w:sz w:val="28"/>
          <w:szCs w:val="28"/>
        </w:rPr>
      </w:pPr>
      <w:r>
        <w:rPr>
          <w:b/>
          <w:bCs/>
          <w:sz w:val="28"/>
          <w:szCs w:val="28"/>
        </w:rPr>
        <w:t>НЕДРИГАЙЛІВСЬКА РАЙОННА ДЕРЖАВНА АДМІНІСТРАЦІЯ</w:t>
      </w:r>
    </w:p>
    <w:p w:rsidR="00A636AC" w:rsidRDefault="00A636AC" w:rsidP="00A636AC">
      <w:pPr>
        <w:jc w:val="center"/>
        <w:rPr>
          <w:b/>
          <w:bCs/>
          <w:sz w:val="28"/>
          <w:szCs w:val="28"/>
        </w:rPr>
      </w:pPr>
    </w:p>
    <w:p w:rsidR="00A636AC" w:rsidRDefault="00A636AC" w:rsidP="00A636AC">
      <w:pPr>
        <w:spacing w:after="120"/>
        <w:jc w:val="center"/>
        <w:rPr>
          <w:b/>
          <w:bCs/>
          <w:sz w:val="40"/>
          <w:szCs w:val="40"/>
        </w:rPr>
      </w:pPr>
      <w:r>
        <w:rPr>
          <w:b/>
          <w:bCs/>
          <w:sz w:val="40"/>
          <w:szCs w:val="40"/>
        </w:rPr>
        <w:t xml:space="preserve">Р О З П О Р Я Д Ж Е Н </w:t>
      </w:r>
      <w:proofErr w:type="spellStart"/>
      <w:proofErr w:type="gramStart"/>
      <w:r>
        <w:rPr>
          <w:b/>
          <w:bCs/>
          <w:sz w:val="40"/>
          <w:szCs w:val="40"/>
        </w:rPr>
        <w:t>Н</w:t>
      </w:r>
      <w:proofErr w:type="spellEnd"/>
      <w:proofErr w:type="gramEnd"/>
      <w:r>
        <w:rPr>
          <w:b/>
          <w:bCs/>
          <w:sz w:val="40"/>
          <w:szCs w:val="40"/>
        </w:rPr>
        <w:t xml:space="preserve"> Я</w:t>
      </w:r>
    </w:p>
    <w:p w:rsidR="00A636AC" w:rsidRDefault="00A636AC" w:rsidP="00A636AC">
      <w:pPr>
        <w:spacing w:after="120"/>
        <w:jc w:val="center"/>
        <w:rPr>
          <w:b/>
          <w:bCs/>
          <w:sz w:val="28"/>
          <w:szCs w:val="28"/>
        </w:rPr>
      </w:pPr>
      <w:r>
        <w:rPr>
          <w:b/>
          <w:bCs/>
          <w:sz w:val="28"/>
          <w:szCs w:val="28"/>
        </w:rPr>
        <w:t>ГОЛОВИ НЕДРИГАЙЛІВСЬКОЇ РАЙОННОЇ ДЕРЖАВНОЇ   АДМІНІСТРАЦІЇ</w:t>
      </w:r>
    </w:p>
    <w:p w:rsidR="00080B0B" w:rsidRPr="00ED6C8D" w:rsidRDefault="00080B0B" w:rsidP="00080B0B">
      <w:pPr>
        <w:rPr>
          <w:sz w:val="28"/>
          <w:lang w:val="uk-UA"/>
        </w:rPr>
      </w:pPr>
      <w:r>
        <w:rPr>
          <w:sz w:val="28"/>
          <w:lang w:val="uk-UA"/>
        </w:rPr>
        <w:t>31.03.2015</w:t>
      </w:r>
      <w:r w:rsidRPr="00ED6C8D">
        <w:rPr>
          <w:sz w:val="28"/>
          <w:lang w:val="uk-UA"/>
        </w:rPr>
        <w:t xml:space="preserve">                        </w:t>
      </w:r>
      <w:r>
        <w:rPr>
          <w:sz w:val="28"/>
          <w:lang w:val="uk-UA"/>
        </w:rPr>
        <w:t xml:space="preserve">     </w:t>
      </w:r>
      <w:r w:rsidRPr="00ED6C8D">
        <w:rPr>
          <w:sz w:val="28"/>
          <w:lang w:val="uk-UA"/>
        </w:rPr>
        <w:t xml:space="preserve">   </w:t>
      </w:r>
      <w:proofErr w:type="spellStart"/>
      <w:r w:rsidRPr="00ED6C8D">
        <w:rPr>
          <w:sz w:val="28"/>
          <w:lang w:val="uk-UA"/>
        </w:rPr>
        <w:t>смт</w:t>
      </w:r>
      <w:proofErr w:type="spellEnd"/>
      <w:r w:rsidRPr="00ED6C8D">
        <w:rPr>
          <w:sz w:val="28"/>
          <w:lang w:val="uk-UA"/>
        </w:rPr>
        <w:t xml:space="preserve"> </w:t>
      </w:r>
      <w:proofErr w:type="spellStart"/>
      <w:r w:rsidRPr="00ED6C8D">
        <w:rPr>
          <w:sz w:val="28"/>
          <w:lang w:val="uk-UA"/>
        </w:rPr>
        <w:t>Недригайлів</w:t>
      </w:r>
      <w:proofErr w:type="spellEnd"/>
      <w:r w:rsidRPr="00ED6C8D">
        <w:rPr>
          <w:sz w:val="28"/>
          <w:lang w:val="uk-UA"/>
        </w:rPr>
        <w:t xml:space="preserve">                          </w:t>
      </w:r>
      <w:r>
        <w:rPr>
          <w:sz w:val="28"/>
          <w:lang w:val="uk-UA"/>
        </w:rPr>
        <w:t xml:space="preserve">    </w:t>
      </w:r>
      <w:r w:rsidRPr="00ED6C8D">
        <w:rPr>
          <w:sz w:val="28"/>
          <w:lang w:val="uk-UA"/>
        </w:rPr>
        <w:t xml:space="preserve">    №</w:t>
      </w:r>
      <w:r>
        <w:rPr>
          <w:sz w:val="28"/>
          <w:lang w:val="uk-UA"/>
        </w:rPr>
        <w:t xml:space="preserve">  </w:t>
      </w:r>
      <w:r w:rsidR="00A636AC">
        <w:rPr>
          <w:sz w:val="28"/>
          <w:lang w:val="uk-UA"/>
        </w:rPr>
        <w:t>110</w:t>
      </w:r>
      <w:r>
        <w:rPr>
          <w:sz w:val="28"/>
          <w:lang w:val="uk-UA"/>
        </w:rPr>
        <w:t xml:space="preserve"> -</w:t>
      </w:r>
      <w:r w:rsidRPr="00ED6C8D">
        <w:rPr>
          <w:sz w:val="28"/>
          <w:lang w:val="uk-UA"/>
        </w:rPr>
        <w:t>ОД</w:t>
      </w:r>
    </w:p>
    <w:p w:rsidR="00080B0B" w:rsidRPr="00ED6C8D" w:rsidRDefault="00080B0B" w:rsidP="00080B0B">
      <w:pPr>
        <w:rPr>
          <w:sz w:val="28"/>
          <w:lang w:val="uk-UA"/>
        </w:rPr>
      </w:pPr>
    </w:p>
    <w:p w:rsidR="00080B0B" w:rsidRDefault="00080B0B" w:rsidP="00080B0B">
      <w:pPr>
        <w:ind w:right="-6"/>
        <w:jc w:val="both"/>
        <w:rPr>
          <w:b/>
          <w:sz w:val="28"/>
          <w:szCs w:val="28"/>
          <w:lang w:val="uk-UA"/>
        </w:rPr>
      </w:pPr>
      <w:r w:rsidRPr="00AF07B0">
        <w:rPr>
          <w:b/>
          <w:sz w:val="28"/>
          <w:szCs w:val="28"/>
          <w:lang w:val="uk-UA"/>
        </w:rPr>
        <w:t>Про надання статусу дитини</w:t>
      </w:r>
      <w:r>
        <w:rPr>
          <w:b/>
          <w:sz w:val="28"/>
          <w:szCs w:val="28"/>
          <w:lang w:val="uk-UA"/>
        </w:rPr>
        <w:t>,</w:t>
      </w:r>
    </w:p>
    <w:p w:rsidR="00080B0B" w:rsidRDefault="00080B0B" w:rsidP="00080B0B">
      <w:pPr>
        <w:ind w:right="-6"/>
        <w:jc w:val="both"/>
        <w:rPr>
          <w:b/>
          <w:sz w:val="28"/>
          <w:szCs w:val="28"/>
          <w:lang w:val="uk-UA"/>
        </w:rPr>
      </w:pPr>
      <w:r>
        <w:rPr>
          <w:b/>
          <w:sz w:val="28"/>
          <w:szCs w:val="28"/>
          <w:lang w:val="uk-UA"/>
        </w:rPr>
        <w:t>позбавленої батьківського</w:t>
      </w:r>
    </w:p>
    <w:p w:rsidR="00080B0B" w:rsidRPr="00E1204C" w:rsidRDefault="00080B0B" w:rsidP="00080B0B">
      <w:pPr>
        <w:ind w:right="-6"/>
        <w:jc w:val="both"/>
        <w:rPr>
          <w:b/>
          <w:sz w:val="28"/>
          <w:szCs w:val="28"/>
          <w:lang w:val="uk-UA"/>
        </w:rPr>
      </w:pPr>
      <w:r>
        <w:rPr>
          <w:b/>
          <w:sz w:val="28"/>
          <w:szCs w:val="28"/>
          <w:lang w:val="uk-UA"/>
        </w:rPr>
        <w:t>піклування</w:t>
      </w:r>
    </w:p>
    <w:p w:rsidR="00080B0B" w:rsidRDefault="00080B0B" w:rsidP="00080B0B">
      <w:pPr>
        <w:tabs>
          <w:tab w:val="left" w:pos="2730"/>
        </w:tabs>
        <w:ind w:right="-6"/>
        <w:jc w:val="both"/>
        <w:rPr>
          <w:sz w:val="28"/>
          <w:szCs w:val="28"/>
          <w:lang w:val="uk-UA"/>
        </w:rPr>
      </w:pPr>
      <w:r>
        <w:rPr>
          <w:sz w:val="28"/>
          <w:szCs w:val="28"/>
          <w:lang w:val="uk-UA"/>
        </w:rPr>
        <w:tab/>
      </w:r>
    </w:p>
    <w:p w:rsidR="00080B0B" w:rsidRDefault="00080B0B" w:rsidP="00080B0B">
      <w:pPr>
        <w:ind w:right="-6"/>
        <w:jc w:val="both"/>
        <w:rPr>
          <w:sz w:val="28"/>
          <w:szCs w:val="28"/>
          <w:lang w:val="uk-UA"/>
        </w:rPr>
      </w:pPr>
      <w:r>
        <w:rPr>
          <w:sz w:val="28"/>
          <w:szCs w:val="28"/>
          <w:lang w:val="uk-UA"/>
        </w:rPr>
        <w:t xml:space="preserve">            Відповідно до статті 150,  пунктів 3, 4 статті 155 Сімейного кодексу України, частини 1 статті 22 Закону України «Про місцеві державні адміністрації», Закону України «Про забезпечення  організаційно-правових умов соціального захисту дітей-сиріт та дітей, позбавлених батьківського піклування»,  статті 12 Закону України  «Про охорону дитинства», підпункту 1пункту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на підставі рішення </w:t>
      </w:r>
      <w:proofErr w:type="spellStart"/>
      <w:r>
        <w:rPr>
          <w:sz w:val="28"/>
          <w:szCs w:val="28"/>
          <w:lang w:val="uk-UA"/>
        </w:rPr>
        <w:t>Недригайлівського</w:t>
      </w:r>
      <w:proofErr w:type="spellEnd"/>
      <w:r>
        <w:rPr>
          <w:sz w:val="28"/>
          <w:szCs w:val="28"/>
          <w:lang w:val="uk-UA"/>
        </w:rPr>
        <w:t xml:space="preserve"> районного суду від 13</w:t>
      </w:r>
      <w:r w:rsidR="00615939">
        <w:rPr>
          <w:sz w:val="28"/>
          <w:szCs w:val="28"/>
          <w:lang w:val="uk-UA"/>
        </w:rPr>
        <w:t xml:space="preserve"> </w:t>
      </w:r>
      <w:r>
        <w:rPr>
          <w:sz w:val="28"/>
          <w:szCs w:val="28"/>
          <w:lang w:val="uk-UA"/>
        </w:rPr>
        <w:t xml:space="preserve">березня 2015 року (провадження </w:t>
      </w:r>
    </w:p>
    <w:p w:rsidR="00080B0B" w:rsidRDefault="00080B0B" w:rsidP="00080B0B">
      <w:pPr>
        <w:ind w:right="-6"/>
        <w:jc w:val="both"/>
        <w:rPr>
          <w:sz w:val="28"/>
          <w:szCs w:val="28"/>
          <w:lang w:val="uk-UA"/>
        </w:rPr>
      </w:pPr>
      <w:r>
        <w:rPr>
          <w:sz w:val="28"/>
          <w:szCs w:val="28"/>
          <w:lang w:val="uk-UA"/>
        </w:rPr>
        <w:t>№ 2/582/3/15, справа № 582/793/14-ц ), з метою захисту законних прав та інтересів дитини:</w:t>
      </w:r>
    </w:p>
    <w:p w:rsidR="00080B0B" w:rsidRDefault="00080B0B" w:rsidP="00080B0B">
      <w:pPr>
        <w:ind w:right="-6"/>
        <w:jc w:val="both"/>
        <w:rPr>
          <w:sz w:val="28"/>
          <w:szCs w:val="28"/>
          <w:lang w:val="uk-UA"/>
        </w:rPr>
      </w:pPr>
      <w:r>
        <w:rPr>
          <w:sz w:val="28"/>
          <w:szCs w:val="28"/>
          <w:lang w:val="uk-UA"/>
        </w:rPr>
        <w:t xml:space="preserve">            1. </w:t>
      </w:r>
      <w:r w:rsidRPr="000B3A9A">
        <w:rPr>
          <w:sz w:val="28"/>
          <w:szCs w:val="28"/>
          <w:lang w:val="uk-UA"/>
        </w:rPr>
        <w:t xml:space="preserve"> </w:t>
      </w:r>
      <w:r>
        <w:rPr>
          <w:sz w:val="28"/>
          <w:szCs w:val="28"/>
          <w:lang w:val="uk-UA"/>
        </w:rPr>
        <w:t xml:space="preserve">Надати </w:t>
      </w:r>
      <w:r w:rsidR="00615939">
        <w:rPr>
          <w:sz w:val="28"/>
          <w:szCs w:val="28"/>
          <w:lang w:val="uk-UA"/>
        </w:rPr>
        <w:t>ОСОБА 1</w:t>
      </w:r>
      <w:r>
        <w:rPr>
          <w:sz w:val="28"/>
          <w:szCs w:val="28"/>
          <w:lang w:val="uk-UA"/>
        </w:rPr>
        <w:t xml:space="preserve">, </w:t>
      </w:r>
      <w:r w:rsidR="00615939">
        <w:rPr>
          <w:sz w:val="28"/>
          <w:szCs w:val="28"/>
          <w:lang w:val="uk-UA"/>
        </w:rPr>
        <w:t>КОНФІДЕНЦІЙНА ІНФОРМАЦІЯ</w:t>
      </w:r>
      <w:r>
        <w:rPr>
          <w:sz w:val="28"/>
          <w:szCs w:val="28"/>
          <w:lang w:val="uk-UA"/>
        </w:rPr>
        <w:t xml:space="preserve"> року народження, статус дитини, позбавленої батьківського піклування.</w:t>
      </w:r>
    </w:p>
    <w:p w:rsidR="00080B0B" w:rsidRPr="00C72227" w:rsidRDefault="00080B0B" w:rsidP="00080B0B">
      <w:pPr>
        <w:ind w:right="-6"/>
        <w:jc w:val="both"/>
        <w:rPr>
          <w:sz w:val="28"/>
          <w:szCs w:val="28"/>
          <w:lang w:val="uk-UA"/>
        </w:rPr>
      </w:pPr>
      <w:r w:rsidRPr="00C72227">
        <w:rPr>
          <w:sz w:val="28"/>
          <w:szCs w:val="28"/>
          <w:lang w:val="uk-UA"/>
        </w:rPr>
        <w:t xml:space="preserve">            2. Службі у справах дітей Недригайлівської районн</w:t>
      </w:r>
      <w:r>
        <w:rPr>
          <w:sz w:val="28"/>
          <w:szCs w:val="28"/>
          <w:lang w:val="uk-UA"/>
        </w:rPr>
        <w:t xml:space="preserve">ої державної адміністрації </w:t>
      </w:r>
      <w:r w:rsidRPr="00C72227">
        <w:rPr>
          <w:sz w:val="28"/>
          <w:szCs w:val="28"/>
          <w:lang w:val="uk-UA"/>
        </w:rPr>
        <w:t>(Іщенко Т.В.</w:t>
      </w:r>
      <w:r>
        <w:rPr>
          <w:sz w:val="28"/>
          <w:szCs w:val="28"/>
          <w:lang w:val="uk-UA"/>
        </w:rPr>
        <w:t xml:space="preserve">), </w:t>
      </w:r>
      <w:proofErr w:type="spellStart"/>
      <w:r>
        <w:rPr>
          <w:sz w:val="28"/>
          <w:szCs w:val="28"/>
          <w:lang w:val="uk-UA"/>
        </w:rPr>
        <w:t>Коровинському</w:t>
      </w:r>
      <w:proofErr w:type="spellEnd"/>
      <w:r>
        <w:rPr>
          <w:sz w:val="28"/>
          <w:szCs w:val="28"/>
          <w:lang w:val="uk-UA"/>
        </w:rPr>
        <w:t xml:space="preserve"> сільському </w:t>
      </w:r>
      <w:r w:rsidRPr="00C72227">
        <w:rPr>
          <w:sz w:val="28"/>
          <w:szCs w:val="28"/>
          <w:lang w:val="uk-UA"/>
        </w:rPr>
        <w:t xml:space="preserve">голові  </w:t>
      </w:r>
      <w:r>
        <w:rPr>
          <w:sz w:val="28"/>
          <w:szCs w:val="28"/>
          <w:lang w:val="uk-UA"/>
        </w:rPr>
        <w:t xml:space="preserve">Шилу С.М. </w:t>
      </w:r>
      <w:r w:rsidRPr="00C72227">
        <w:rPr>
          <w:sz w:val="28"/>
          <w:szCs w:val="28"/>
          <w:lang w:val="uk-UA"/>
        </w:rPr>
        <w:t xml:space="preserve"> ужити     заходів    щодо     забезпечення </w:t>
      </w:r>
      <w:r>
        <w:rPr>
          <w:sz w:val="28"/>
          <w:szCs w:val="28"/>
          <w:lang w:val="uk-UA"/>
        </w:rPr>
        <w:t>дотримання прав і</w:t>
      </w:r>
      <w:r w:rsidRPr="00C72227">
        <w:rPr>
          <w:sz w:val="28"/>
          <w:szCs w:val="28"/>
          <w:lang w:val="uk-UA"/>
        </w:rPr>
        <w:t xml:space="preserve"> законних інтересів </w:t>
      </w:r>
      <w:r>
        <w:rPr>
          <w:sz w:val="28"/>
          <w:szCs w:val="28"/>
          <w:lang w:val="uk-UA"/>
        </w:rPr>
        <w:t>неповн</w:t>
      </w:r>
      <w:r w:rsidRPr="00C72227">
        <w:rPr>
          <w:sz w:val="28"/>
          <w:szCs w:val="28"/>
          <w:lang w:val="uk-UA"/>
        </w:rPr>
        <w:t>олітньої дитин</w:t>
      </w:r>
      <w:r>
        <w:rPr>
          <w:sz w:val="28"/>
          <w:szCs w:val="28"/>
          <w:lang w:val="uk-UA"/>
        </w:rPr>
        <w:t>и,</w:t>
      </w:r>
      <w:r w:rsidRPr="00C72227">
        <w:rPr>
          <w:sz w:val="28"/>
          <w:szCs w:val="28"/>
          <w:lang w:val="uk-UA"/>
        </w:rPr>
        <w:t xml:space="preserve"> забезпечення її  майнових та житлових прав. </w:t>
      </w:r>
    </w:p>
    <w:p w:rsidR="00080B0B" w:rsidRDefault="00080B0B" w:rsidP="00080B0B">
      <w:pPr>
        <w:ind w:right="-6"/>
        <w:jc w:val="both"/>
        <w:rPr>
          <w:sz w:val="28"/>
          <w:szCs w:val="28"/>
          <w:lang w:val="uk-UA"/>
        </w:rPr>
      </w:pPr>
      <w:r w:rsidRPr="00C72227">
        <w:rPr>
          <w:sz w:val="28"/>
          <w:szCs w:val="28"/>
          <w:lang w:val="uk-UA"/>
        </w:rPr>
        <w:t xml:space="preserve">            3. Контроль за виконанням цього розпорядження покласти на керівника апарату Недригайлівської районної державної адміністрації </w:t>
      </w:r>
      <w:proofErr w:type="spellStart"/>
      <w:r w:rsidRPr="00C72227">
        <w:rPr>
          <w:sz w:val="28"/>
          <w:szCs w:val="28"/>
          <w:lang w:val="uk-UA"/>
        </w:rPr>
        <w:t>Неменка</w:t>
      </w:r>
      <w:proofErr w:type="spellEnd"/>
      <w:r w:rsidRPr="00C72227">
        <w:rPr>
          <w:sz w:val="28"/>
          <w:szCs w:val="28"/>
          <w:lang w:val="uk-UA"/>
        </w:rPr>
        <w:t xml:space="preserve"> О.І.</w:t>
      </w:r>
    </w:p>
    <w:p w:rsidR="00080B0B" w:rsidRDefault="00080B0B" w:rsidP="00080B0B">
      <w:pPr>
        <w:ind w:right="-6"/>
        <w:jc w:val="both"/>
        <w:rPr>
          <w:sz w:val="28"/>
          <w:szCs w:val="28"/>
          <w:lang w:val="uk-UA"/>
        </w:rPr>
      </w:pPr>
    </w:p>
    <w:p w:rsidR="00080B0B" w:rsidRPr="00C72227" w:rsidRDefault="00080B0B" w:rsidP="00080B0B">
      <w:pPr>
        <w:ind w:right="-6"/>
        <w:jc w:val="both"/>
        <w:rPr>
          <w:sz w:val="28"/>
          <w:szCs w:val="28"/>
          <w:lang w:val="uk-UA"/>
        </w:rPr>
      </w:pPr>
    </w:p>
    <w:p w:rsidR="00080B0B" w:rsidRDefault="00080B0B" w:rsidP="00080B0B">
      <w:pPr>
        <w:ind w:right="-6"/>
        <w:jc w:val="both"/>
        <w:rPr>
          <w:sz w:val="28"/>
          <w:szCs w:val="28"/>
          <w:lang w:val="uk-UA"/>
        </w:rPr>
      </w:pPr>
    </w:p>
    <w:p w:rsidR="00080B0B" w:rsidRPr="00ED6C8D" w:rsidRDefault="00080B0B" w:rsidP="00080B0B">
      <w:pPr>
        <w:rPr>
          <w:b/>
          <w:sz w:val="28"/>
          <w:szCs w:val="28"/>
          <w:lang w:val="uk-UA"/>
        </w:rPr>
      </w:pPr>
      <w:r>
        <w:rPr>
          <w:b/>
          <w:sz w:val="28"/>
          <w:szCs w:val="28"/>
          <w:lang w:val="uk-UA"/>
        </w:rPr>
        <w:t>Голова</w:t>
      </w:r>
      <w:r w:rsidRPr="00ED6C8D">
        <w:rPr>
          <w:b/>
          <w:sz w:val="28"/>
          <w:szCs w:val="28"/>
          <w:lang w:val="uk-UA"/>
        </w:rPr>
        <w:t xml:space="preserve"> Недригайлівської районної </w:t>
      </w:r>
    </w:p>
    <w:p w:rsidR="00080B0B" w:rsidRDefault="00080B0B" w:rsidP="00080B0B">
      <w:pPr>
        <w:rPr>
          <w:b/>
          <w:sz w:val="28"/>
          <w:szCs w:val="28"/>
          <w:lang w:val="uk-UA"/>
        </w:rPr>
      </w:pPr>
      <w:r w:rsidRPr="00ED6C8D">
        <w:rPr>
          <w:b/>
          <w:sz w:val="28"/>
          <w:szCs w:val="28"/>
          <w:lang w:val="uk-UA"/>
        </w:rPr>
        <w:t>державної адм</w:t>
      </w:r>
      <w:r>
        <w:rPr>
          <w:b/>
          <w:sz w:val="28"/>
          <w:szCs w:val="28"/>
          <w:lang w:val="uk-UA"/>
        </w:rPr>
        <w:t xml:space="preserve">іністрації                                                       </w:t>
      </w:r>
      <w:r w:rsidR="003F5B6B">
        <w:rPr>
          <w:b/>
          <w:sz w:val="28"/>
          <w:szCs w:val="28"/>
          <w:lang w:val="uk-UA"/>
        </w:rPr>
        <w:t xml:space="preserve">       </w:t>
      </w:r>
      <w:r>
        <w:rPr>
          <w:b/>
          <w:sz w:val="28"/>
          <w:szCs w:val="28"/>
          <w:lang w:val="uk-UA"/>
        </w:rPr>
        <w:t>М.П.</w:t>
      </w:r>
      <w:r w:rsidR="003F5B6B">
        <w:rPr>
          <w:b/>
          <w:sz w:val="28"/>
          <w:szCs w:val="28"/>
          <w:lang w:val="uk-UA"/>
        </w:rPr>
        <w:t xml:space="preserve"> </w:t>
      </w:r>
      <w:r>
        <w:rPr>
          <w:b/>
          <w:sz w:val="28"/>
          <w:szCs w:val="28"/>
          <w:lang w:val="uk-UA"/>
        </w:rPr>
        <w:t>Тимченко</w:t>
      </w:r>
    </w:p>
    <w:p w:rsidR="00080B0B" w:rsidRDefault="00080B0B" w:rsidP="00080B0B">
      <w:pPr>
        <w:rPr>
          <w:b/>
          <w:sz w:val="28"/>
          <w:szCs w:val="28"/>
          <w:lang w:val="uk-UA"/>
        </w:rPr>
      </w:pPr>
    </w:p>
    <w:p w:rsidR="00080B0B" w:rsidRDefault="00080B0B" w:rsidP="00080B0B">
      <w:pPr>
        <w:rPr>
          <w:b/>
          <w:sz w:val="28"/>
          <w:szCs w:val="28"/>
          <w:lang w:val="uk-UA"/>
        </w:rPr>
      </w:pPr>
    </w:p>
    <w:p w:rsidR="00080B0B" w:rsidRDefault="00080B0B" w:rsidP="00080B0B">
      <w:pPr>
        <w:rPr>
          <w:b/>
          <w:sz w:val="28"/>
          <w:szCs w:val="28"/>
          <w:lang w:val="uk-UA"/>
        </w:rPr>
      </w:pPr>
    </w:p>
    <w:sectPr w:rsidR="00080B0B" w:rsidSect="00C574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0B0B"/>
    <w:rsid w:val="00080B0B"/>
    <w:rsid w:val="002305E5"/>
    <w:rsid w:val="003F5B6B"/>
    <w:rsid w:val="005D28A2"/>
    <w:rsid w:val="00615939"/>
    <w:rsid w:val="006A6666"/>
    <w:rsid w:val="00775ADF"/>
    <w:rsid w:val="00A636AC"/>
    <w:rsid w:val="00BE5098"/>
    <w:rsid w:val="00FA4D6D"/>
    <w:rsid w:val="00FF08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B0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80B0B"/>
    <w:pPr>
      <w:keepNext/>
      <w:spacing w:before="240" w:after="60"/>
      <w:outlineLvl w:val="0"/>
    </w:pPr>
    <w:rPr>
      <w:rFonts w:ascii="Arial" w:hAnsi="Arial"/>
      <w:b/>
      <w:kern w:val="32"/>
      <w:sz w:val="32"/>
    </w:rPr>
  </w:style>
  <w:style w:type="paragraph" w:styleId="2">
    <w:name w:val="heading 2"/>
    <w:basedOn w:val="a"/>
    <w:next w:val="a"/>
    <w:link w:val="20"/>
    <w:qFormat/>
    <w:rsid w:val="00080B0B"/>
    <w:pPr>
      <w:keepNext/>
      <w:spacing w:before="240" w:after="60"/>
      <w:outlineLvl w:val="1"/>
    </w:pPr>
    <w:rPr>
      <w:rFonts w:ascii="Arial" w:hAnsi="Arial"/>
      <w:b/>
      <w:i/>
      <w:sz w:val="28"/>
    </w:rPr>
  </w:style>
  <w:style w:type="paragraph" w:styleId="4">
    <w:name w:val="heading 4"/>
    <w:basedOn w:val="a"/>
    <w:next w:val="a"/>
    <w:link w:val="40"/>
    <w:qFormat/>
    <w:rsid w:val="00080B0B"/>
    <w:pPr>
      <w:keepNext/>
      <w:tabs>
        <w:tab w:val="left" w:pos="4420"/>
      </w:tabs>
      <w:jc w:val="both"/>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0B0B"/>
    <w:rPr>
      <w:rFonts w:ascii="Arial" w:eastAsia="Times New Roman" w:hAnsi="Arial" w:cs="Times New Roman"/>
      <w:b/>
      <w:kern w:val="32"/>
      <w:sz w:val="32"/>
      <w:szCs w:val="20"/>
      <w:lang w:eastAsia="ru-RU"/>
    </w:rPr>
  </w:style>
  <w:style w:type="character" w:customStyle="1" w:styleId="20">
    <w:name w:val="Заголовок 2 Знак"/>
    <w:basedOn w:val="a0"/>
    <w:link w:val="2"/>
    <w:rsid w:val="00080B0B"/>
    <w:rPr>
      <w:rFonts w:ascii="Arial" w:eastAsia="Times New Roman" w:hAnsi="Arial" w:cs="Times New Roman"/>
      <w:b/>
      <w:i/>
      <w:sz w:val="28"/>
      <w:szCs w:val="20"/>
      <w:lang w:eastAsia="ru-RU"/>
    </w:rPr>
  </w:style>
  <w:style w:type="character" w:customStyle="1" w:styleId="40">
    <w:name w:val="Заголовок 4 Знак"/>
    <w:basedOn w:val="a0"/>
    <w:link w:val="4"/>
    <w:rsid w:val="00080B0B"/>
    <w:rPr>
      <w:rFonts w:ascii="Times New Roman" w:eastAsia="Times New Roman" w:hAnsi="Times New Roman" w:cs="Times New Roman"/>
      <w:sz w:val="28"/>
      <w:szCs w:val="20"/>
      <w:lang w:val="uk-UA" w:eastAsia="ru-RU"/>
    </w:rPr>
  </w:style>
  <w:style w:type="paragraph" w:styleId="a3">
    <w:name w:val="Body Text"/>
    <w:basedOn w:val="a"/>
    <w:link w:val="a4"/>
    <w:rsid w:val="00080B0B"/>
    <w:pPr>
      <w:jc w:val="both"/>
    </w:pPr>
    <w:rPr>
      <w:sz w:val="24"/>
      <w:lang w:val="uk-UA"/>
    </w:rPr>
  </w:style>
  <w:style w:type="character" w:customStyle="1" w:styleId="a4">
    <w:name w:val="Основной текст Знак"/>
    <w:basedOn w:val="a0"/>
    <w:link w:val="a3"/>
    <w:rsid w:val="00080B0B"/>
    <w:rPr>
      <w:rFonts w:ascii="Times New Roman" w:eastAsia="Times New Roman" w:hAnsi="Times New Roman" w:cs="Times New Roman"/>
      <w:sz w:val="24"/>
      <w:szCs w:val="20"/>
      <w:lang w:val="uk-UA" w:eastAsia="ru-RU"/>
    </w:rPr>
  </w:style>
  <w:style w:type="paragraph" w:styleId="a5">
    <w:name w:val="Body Text Indent"/>
    <w:basedOn w:val="a"/>
    <w:link w:val="a6"/>
    <w:rsid w:val="00080B0B"/>
    <w:pPr>
      <w:spacing w:after="120"/>
      <w:ind w:left="283"/>
    </w:pPr>
  </w:style>
  <w:style w:type="character" w:customStyle="1" w:styleId="a6">
    <w:name w:val="Основной текст с отступом Знак"/>
    <w:basedOn w:val="a0"/>
    <w:link w:val="a5"/>
    <w:rsid w:val="00080B0B"/>
    <w:rPr>
      <w:rFonts w:ascii="Times New Roman" w:eastAsia="Times New Roman" w:hAnsi="Times New Roman" w:cs="Times New Roman"/>
      <w:sz w:val="20"/>
      <w:szCs w:val="20"/>
      <w:lang w:eastAsia="ru-RU"/>
    </w:rPr>
  </w:style>
  <w:style w:type="paragraph" w:styleId="a7">
    <w:name w:val="Title"/>
    <w:basedOn w:val="a"/>
    <w:link w:val="a8"/>
    <w:qFormat/>
    <w:rsid w:val="00080B0B"/>
    <w:pPr>
      <w:jc w:val="center"/>
    </w:pPr>
    <w:rPr>
      <w:sz w:val="28"/>
      <w:szCs w:val="28"/>
      <w:lang w:val="uk-UA"/>
    </w:rPr>
  </w:style>
  <w:style w:type="character" w:customStyle="1" w:styleId="a8">
    <w:name w:val="Название Знак"/>
    <w:basedOn w:val="a0"/>
    <w:link w:val="a7"/>
    <w:rsid w:val="00080B0B"/>
    <w:rPr>
      <w:rFonts w:ascii="Times New Roman" w:eastAsia="Times New Roman" w:hAnsi="Times New Roman" w:cs="Times New Roman"/>
      <w:sz w:val="28"/>
      <w:szCs w:val="28"/>
      <w:lang w:val="uk-UA" w:eastAsia="ru-RU"/>
    </w:rPr>
  </w:style>
  <w:style w:type="paragraph" w:styleId="a9">
    <w:name w:val="Balloon Text"/>
    <w:basedOn w:val="a"/>
    <w:link w:val="aa"/>
    <w:uiPriority w:val="99"/>
    <w:semiHidden/>
    <w:unhideWhenUsed/>
    <w:rsid w:val="00A636AC"/>
    <w:rPr>
      <w:rFonts w:ascii="Tahoma" w:hAnsi="Tahoma" w:cs="Tahoma"/>
      <w:sz w:val="16"/>
      <w:szCs w:val="16"/>
    </w:rPr>
  </w:style>
  <w:style w:type="character" w:customStyle="1" w:styleId="aa">
    <w:name w:val="Текст выноски Знак"/>
    <w:basedOn w:val="a0"/>
    <w:link w:val="a9"/>
    <w:uiPriority w:val="99"/>
    <w:semiHidden/>
    <w:rsid w:val="00A636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FBE04-AEFE-4127-81F8-40092A15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261</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zveazkajm1810</dc:creator>
  <cp:keywords/>
  <dc:description/>
  <cp:lastModifiedBy>Администратор</cp:lastModifiedBy>
  <cp:revision>7</cp:revision>
  <cp:lastPrinted>2015-04-02T06:16:00Z</cp:lastPrinted>
  <dcterms:created xsi:type="dcterms:W3CDTF">2015-04-01T12:46:00Z</dcterms:created>
  <dcterms:modified xsi:type="dcterms:W3CDTF">2015-04-03T06:07:00Z</dcterms:modified>
</cp:coreProperties>
</file>