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7E" w:rsidRDefault="00A36F7E" w:rsidP="00A36F7E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F7E" w:rsidRDefault="00A36F7E" w:rsidP="00A36F7E">
      <w:pPr>
        <w:jc w:val="center"/>
      </w:pPr>
    </w:p>
    <w:p w:rsidR="00A36F7E" w:rsidRDefault="00A36F7E" w:rsidP="00A36F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36F7E" w:rsidRDefault="00A36F7E" w:rsidP="00A36F7E">
      <w:pPr>
        <w:jc w:val="center"/>
        <w:rPr>
          <w:b/>
          <w:bCs/>
          <w:sz w:val="28"/>
          <w:szCs w:val="28"/>
        </w:rPr>
      </w:pPr>
    </w:p>
    <w:p w:rsidR="00A36F7E" w:rsidRDefault="00A36F7E" w:rsidP="00A36F7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36F7E" w:rsidRDefault="00A36F7E" w:rsidP="00A36F7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36F7E" w:rsidRDefault="00A36F7E" w:rsidP="00A36F7E">
      <w:pPr>
        <w:rPr>
          <w:bCs/>
          <w:lang w:val="uk-UA"/>
        </w:rPr>
      </w:pPr>
    </w:p>
    <w:p w:rsidR="00A36F7E" w:rsidRPr="00A36F7E" w:rsidRDefault="00A36F7E" w:rsidP="00A36F7E">
      <w:pPr>
        <w:rPr>
          <w:bCs/>
          <w:lang w:val="uk-UA"/>
        </w:rPr>
      </w:pPr>
      <w:r>
        <w:rPr>
          <w:bCs/>
          <w:lang w:val="uk-UA"/>
        </w:rPr>
        <w:t xml:space="preserve">05.09.2013         </w:t>
      </w:r>
      <w:r>
        <w:rPr>
          <w:bCs/>
        </w:rPr>
        <w:t xml:space="preserve">        </w:t>
      </w:r>
      <w:r>
        <w:rPr>
          <w:bCs/>
          <w:lang w:val="uk-UA"/>
        </w:rPr>
        <w:t xml:space="preserve">            </w:t>
      </w:r>
      <w:r>
        <w:rPr>
          <w:bCs/>
        </w:rPr>
        <w:t xml:space="preserve">              смт Недригайлів             </w:t>
      </w:r>
      <w:r>
        <w:rPr>
          <w:bCs/>
          <w:lang w:val="uk-UA"/>
        </w:rPr>
        <w:t xml:space="preserve">     </w:t>
      </w:r>
      <w:r>
        <w:rPr>
          <w:bCs/>
        </w:rPr>
        <w:t xml:space="preserve">                        №  </w:t>
      </w:r>
      <w:r>
        <w:rPr>
          <w:bCs/>
          <w:lang w:val="uk-UA"/>
        </w:rPr>
        <w:t>255-ОД</w:t>
      </w:r>
    </w:p>
    <w:p w:rsidR="00A36F7E" w:rsidRDefault="00A36F7E" w:rsidP="00A36F7E">
      <w:pPr>
        <w:jc w:val="both"/>
        <w:rPr>
          <w:lang w:val="uk-UA"/>
        </w:rPr>
      </w:pPr>
      <w:r>
        <w:t xml:space="preserve">            </w:t>
      </w:r>
    </w:p>
    <w:p w:rsidR="00A36F7E" w:rsidRDefault="00A36F7E" w:rsidP="00A36F7E">
      <w:pPr>
        <w:pStyle w:val="2"/>
        <w:ind w:left="0"/>
        <w:rPr>
          <w:b/>
        </w:rPr>
      </w:pPr>
      <w:r>
        <w:rPr>
          <w:b/>
        </w:rPr>
        <w:t xml:space="preserve">Про </w:t>
      </w:r>
      <w:r>
        <w:rPr>
          <w:b/>
          <w:lang w:val="ru-RU"/>
        </w:rPr>
        <w:t xml:space="preserve"> </w:t>
      </w:r>
      <w:r>
        <w:rPr>
          <w:b/>
        </w:rPr>
        <w:t xml:space="preserve">затвердження списків дітей </w:t>
      </w:r>
    </w:p>
    <w:p w:rsidR="00A36F7E" w:rsidRDefault="00A36F7E" w:rsidP="00A36F7E">
      <w:pPr>
        <w:pStyle w:val="2"/>
        <w:ind w:left="0"/>
        <w:rPr>
          <w:b/>
        </w:rPr>
      </w:pPr>
      <w:r>
        <w:rPr>
          <w:b/>
        </w:rPr>
        <w:t xml:space="preserve">дошкільного та дітей і підлітків </w:t>
      </w:r>
    </w:p>
    <w:p w:rsidR="00A36F7E" w:rsidRDefault="00A36F7E" w:rsidP="00A36F7E">
      <w:pPr>
        <w:pStyle w:val="2"/>
        <w:ind w:left="0"/>
        <w:rPr>
          <w:b/>
        </w:rPr>
      </w:pPr>
      <w:r>
        <w:rPr>
          <w:b/>
        </w:rPr>
        <w:t>шкільного віку на 2013-2014</w:t>
      </w:r>
    </w:p>
    <w:p w:rsidR="00A36F7E" w:rsidRDefault="00A36F7E" w:rsidP="00A36F7E">
      <w:pPr>
        <w:pStyle w:val="2"/>
        <w:ind w:left="0"/>
        <w:rPr>
          <w:b/>
        </w:rPr>
      </w:pPr>
      <w:r>
        <w:rPr>
          <w:b/>
        </w:rPr>
        <w:t xml:space="preserve">навчальний рік 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Відповідно до пункту 3 статті 22 </w:t>
      </w:r>
      <w:r>
        <w:rPr>
          <w:sz w:val="28"/>
          <w:szCs w:val="28"/>
          <w:lang w:val="uk-UA"/>
        </w:rPr>
        <w:t>Закону України «Про місцеві державні адміністрації», пункту 8  Інструкції  з обліку дітей і підлітків шкільного віку, затвердженої постановою Кабінету Міністрів України від 12.04.2000 року № 646, з метою контролю за здобуттям громадянами України повної загальної середньої освіти</w:t>
      </w:r>
      <w:r>
        <w:rPr>
          <w:sz w:val="28"/>
          <w:lang w:val="uk-UA"/>
        </w:rPr>
        <w:t>:</w:t>
      </w:r>
    </w:p>
    <w:p w:rsidR="00A36F7E" w:rsidRDefault="00A36F7E" w:rsidP="00A36F7E">
      <w:pPr>
        <w:tabs>
          <w:tab w:val="left" w:pos="90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1.Затвердити списки дітей дошкільного віку та дітей і підлітків шкільного віку  від 6 до 18 років та дітей, яким на 01  вересня 2013 року виповнилося  5 років (додаються).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2.Відділу освіти, молоді та спорту  Недригайлівської районної державної адміністрації: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1) до 25 вересня 2013 року на підставі списків забезпечити перевірку явки дітей до загальноосвітніх закладів;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2) за наявності в загальноосвітніх закладах учнів, яких не було включено до списку, сформувати додатковий список;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3) забезпечити зберігання списків та здійснювати постійний контроль за здобуттям дітьми шкільного віку повної загальної середньої освіти.</w:t>
      </w:r>
    </w:p>
    <w:p w:rsidR="00A36F7E" w:rsidRDefault="00A36F7E" w:rsidP="00A36F7E">
      <w:pPr>
        <w:pStyle w:val="2"/>
        <w:ind w:left="0"/>
        <w:jc w:val="both"/>
      </w:pPr>
      <w:r>
        <w:tab/>
        <w:t xml:space="preserve">3. Вважати таким, що втратило чинність розпорядження голови Недригайлівської  районної державної адміністрації </w:t>
      </w:r>
      <w:r>
        <w:rPr>
          <w:szCs w:val="28"/>
        </w:rPr>
        <w:t>від 04.09.2012 року № 598-ОД</w:t>
      </w:r>
      <w:r>
        <w:t xml:space="preserve"> «Про  затвердження списків дітей дошкільного та дітей і підлітків шкільного віку </w:t>
      </w:r>
      <w:r>
        <w:rPr>
          <w:szCs w:val="28"/>
        </w:rPr>
        <w:t>на 2012-2013 навчальний рік</w:t>
      </w:r>
      <w:r>
        <w:t>».</w:t>
      </w:r>
    </w:p>
    <w:p w:rsidR="00A36F7E" w:rsidRDefault="00A36F7E" w:rsidP="00A36F7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Контроль за виконанням цього розпорядження покласти на заступника голови Недригайлівської районної державної адміністрації Сиротенка А.Г.</w:t>
      </w:r>
    </w:p>
    <w:p w:rsidR="00A36F7E" w:rsidRDefault="00A36F7E" w:rsidP="00A36F7E">
      <w:pPr>
        <w:rPr>
          <w:sz w:val="28"/>
          <w:lang w:val="uk-UA"/>
        </w:rPr>
      </w:pPr>
    </w:p>
    <w:p w:rsidR="00A36F7E" w:rsidRDefault="00A36F7E" w:rsidP="00A36F7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Недригайлівської </w:t>
      </w:r>
    </w:p>
    <w:p w:rsidR="00347351" w:rsidRDefault="00A36F7E" w:rsidP="00A36F7E">
      <w:pPr>
        <w:rPr>
          <w:lang w:val="uk-UA"/>
        </w:rPr>
      </w:pPr>
      <w:r>
        <w:rPr>
          <w:b/>
          <w:sz w:val="28"/>
          <w:lang w:val="uk-UA"/>
        </w:rPr>
        <w:t>районної державної адміністрації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О.І.Коренев</w:t>
      </w:r>
      <w:bookmarkStart w:id="0" w:name="_GoBack"/>
      <w:bookmarkEnd w:id="0"/>
    </w:p>
    <w:p w:rsidR="004971B8" w:rsidRPr="000F0D04" w:rsidRDefault="004971B8">
      <w:pPr>
        <w:rPr>
          <w:lang w:val="uk-UA"/>
        </w:rPr>
      </w:pPr>
    </w:p>
    <w:sectPr w:rsidR="004971B8" w:rsidRPr="000F0D04" w:rsidSect="00497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6F7E"/>
    <w:rsid w:val="000F0D04"/>
    <w:rsid w:val="00347351"/>
    <w:rsid w:val="004971B8"/>
    <w:rsid w:val="00A3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36F7E"/>
    <w:pPr>
      <w:keepNext/>
      <w:ind w:left="1080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36F7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36F7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36F7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36F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F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2013-09-16T14:18:00Z</dcterms:created>
  <dcterms:modified xsi:type="dcterms:W3CDTF">2013-09-18T08:10:00Z</dcterms:modified>
</cp:coreProperties>
</file>